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E56" w:rsidRDefault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129"/>
        <w:rPr>
          <w:rFonts w:asciiTheme="minorHAnsi" w:eastAsia="Cambria" w:hAnsiTheme="minorHAnsi" w:cs="Cambria"/>
          <w:b/>
          <w:color w:val="000000"/>
          <w:sz w:val="40"/>
          <w:szCs w:val="40"/>
        </w:rPr>
      </w:pPr>
      <w:bookmarkStart w:id="0" w:name="_GoBack"/>
      <w:bookmarkEnd w:id="0"/>
    </w:p>
    <w:p w:rsidR="00326E56" w:rsidRDefault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129"/>
        <w:rPr>
          <w:rFonts w:asciiTheme="minorHAnsi" w:eastAsia="Cambria" w:hAnsiTheme="minorHAnsi" w:cs="Cambria"/>
          <w:b/>
          <w:color w:val="000000"/>
          <w:sz w:val="40"/>
          <w:szCs w:val="40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129"/>
        <w:rPr>
          <w:rFonts w:asciiTheme="minorHAnsi" w:eastAsia="Cambria" w:hAnsiTheme="minorHAnsi" w:cs="Cambria"/>
          <w:b/>
          <w:color w:val="000000"/>
          <w:sz w:val="40"/>
          <w:szCs w:val="40"/>
        </w:rPr>
      </w:pPr>
      <w:r w:rsidRPr="008C1CA4">
        <w:rPr>
          <w:rFonts w:asciiTheme="minorHAnsi" w:eastAsia="Cambria" w:hAnsiTheme="minorHAnsi" w:cs="Cambria"/>
          <w:b/>
          <w:color w:val="000000"/>
          <w:sz w:val="40"/>
          <w:szCs w:val="40"/>
        </w:rPr>
        <w:t xml:space="preserve">CURRICULUM VITAE  </w:t>
      </w:r>
    </w:p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3567"/>
        <w:rPr>
          <w:rFonts w:asciiTheme="minorHAnsi" w:eastAsia="Cambria" w:hAnsiTheme="minorHAnsi" w:cs="Cambria"/>
          <w:b/>
          <w:color w:val="000000"/>
          <w:sz w:val="40"/>
          <w:szCs w:val="40"/>
        </w:rPr>
      </w:pPr>
    </w:p>
    <w:tbl>
      <w:tblPr>
        <w:tblStyle w:val="a6"/>
        <w:tblW w:w="9929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29"/>
      </w:tblGrid>
      <w:tr w:rsidR="00C36D59" w:rsidRPr="005972D6" w:rsidTr="005972D6">
        <w:trPr>
          <w:trHeight w:val="1337"/>
        </w:trPr>
        <w:tc>
          <w:tcPr>
            <w:tcW w:w="9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5972D6" w:rsidRDefault="00833641" w:rsidP="00597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</w:pPr>
            <w:r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>Dr</w:t>
            </w:r>
            <w:r w:rsidR="008C1CA4"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 xml:space="preserve"> </w:t>
            </w:r>
            <w:r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>BASUMITA</w:t>
            </w:r>
            <w:r w:rsidR="008C1CA4"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 xml:space="preserve"> </w:t>
            </w:r>
            <w:r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>CHAKRABORT</w:t>
            </w:r>
            <w:r w:rsidR="008C1CA4"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>I</w:t>
            </w:r>
            <w:r w:rsidRPr="005972D6">
              <w:rPr>
                <w:rFonts w:asciiTheme="minorHAnsi" w:eastAsia="Courier New" w:hAnsiTheme="minorHAnsi" w:cs="Courier New"/>
                <w:b/>
                <w:color w:val="000000"/>
                <w:sz w:val="32"/>
                <w:szCs w:val="32"/>
              </w:rPr>
              <w:t xml:space="preserve"> </w:t>
            </w:r>
          </w:p>
          <w:p w:rsidR="00C36D59" w:rsidRPr="005972D6" w:rsidRDefault="00597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3" w:line="240" w:lineRule="auto"/>
              <w:ind w:left="2766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 xml:space="preserve">MBBS, </w:t>
            </w:r>
            <w:r w:rsidR="00833641" w:rsidRPr="005972D6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 xml:space="preserve">MD (JIPMER), DNB, </w:t>
            </w:r>
          </w:p>
          <w:p w:rsidR="00C36D59" w:rsidRPr="005972D6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30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5972D6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 xml:space="preserve">FELLOWSHIP IN GYNAECOLOGICAL ONCOLOGY (Tata Medical </w:t>
            </w:r>
            <w:proofErr w:type="spellStart"/>
            <w:r w:rsidRPr="005972D6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Center</w:t>
            </w:r>
            <w:proofErr w:type="spellEnd"/>
            <w:r w:rsidRPr="005972D6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, Kolkata)</w:t>
            </w:r>
          </w:p>
        </w:tc>
      </w:tr>
    </w:tbl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000000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8" w:lineRule="auto"/>
        <w:ind w:left="1035" w:right="1171" w:hanging="357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="Times New Roman" w:eastAsia="Times New Roman" w:hAnsi="Times New Roman" w:cs="Times New Roman"/>
          <w:color w:val="000000"/>
          <w:sz w:val="28"/>
          <w:szCs w:val="28"/>
        </w:rPr>
        <w:t>●</w:t>
      </w:r>
      <w:r w:rsidRPr="008C1CA4">
        <w:rPr>
          <w:rFonts w:asciiTheme="minorHAnsi" w:eastAsia="Times New Roman" w:hAnsiTheme="minorHAnsi" w:cs="Times New Roman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Medical Registration number: 57965, Tamil Nadu Medical Council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,  11.06.1996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</w:p>
    <w:p w:rsidR="00267729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left="1029" w:right="1101" w:hanging="350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="Times New Roman" w:eastAsia="Times New Roman" w:hAnsi="Times New Roman" w:cs="Times New Roman"/>
          <w:color w:val="000000"/>
          <w:sz w:val="28"/>
          <w:szCs w:val="28"/>
        </w:rPr>
        <w:t>●</w:t>
      </w:r>
      <w:r w:rsidRPr="008C1CA4">
        <w:rPr>
          <w:rFonts w:asciiTheme="minorHAnsi" w:eastAsia="Times New Roman" w:hAnsiTheme="minorHAnsi" w:cs="Times New Roman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Medical Registration number: 65719, West Bengal Medical council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,  29.04.2010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</w:p>
    <w:p w:rsidR="00267729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101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C36D59" w:rsidRPr="008C1CA4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101"/>
        <w:rPr>
          <w:rFonts w:asciiTheme="minorHAnsi" w:eastAsia="Times New Roman" w:hAnsiTheme="minorHAnsi" w:cs="Times New Roman"/>
          <w:b/>
          <w:color w:val="653200"/>
          <w:sz w:val="31"/>
          <w:szCs w:val="31"/>
          <w:shd w:val="clear" w:color="auto" w:fill="C4BC96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PRESENT AFFILIATIONS</w:t>
      </w:r>
    </w:p>
    <w:p w:rsidR="00C36D59" w:rsidRPr="008C1CA4" w:rsidRDefault="00833641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20" w:line="269" w:lineRule="auto"/>
        <w:ind w:right="1963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19"/>
          <w:szCs w:val="19"/>
        </w:rPr>
        <w:t xml:space="preserve">1.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Senior Consultant,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Department of Gyn</w:t>
      </w:r>
      <w:r w:rsidR="00326E56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ecological Oncology,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Tata  Medical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Newtown, Action Area1, West Bengal, India Pin:  700160, from April 2024 </w:t>
      </w:r>
      <w:r w:rsidR="00326E56">
        <w:rPr>
          <w:rFonts w:asciiTheme="minorHAnsi" w:eastAsia="Cambria" w:hAnsiTheme="minorHAnsi" w:cs="Cambria"/>
          <w:color w:val="000000"/>
          <w:sz w:val="28"/>
          <w:szCs w:val="28"/>
        </w:rPr>
        <w:t>till date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 </w:t>
      </w:r>
    </w:p>
    <w:p w:rsidR="00C36D59" w:rsidRPr="008C1CA4" w:rsidRDefault="00833641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" w:line="269" w:lineRule="auto"/>
        <w:ind w:right="158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2. Associate Consultant,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Tata  Medical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Newtown, Action Area1, West Bengal, India Pin:  700160, from April 2021 to April 2024 </w:t>
      </w:r>
    </w:p>
    <w:p w:rsidR="00326E56" w:rsidRDefault="00833641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" w:line="269" w:lineRule="auto"/>
        <w:ind w:right="199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3. Junior Consultant,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Tata  Medical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, Newtown, Action Area1, West Bengal, India Pin:  700160, from August 2014 to April 2021</w:t>
      </w:r>
    </w:p>
    <w:p w:rsidR="00326E56" w:rsidRDefault="00326E56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" w:line="269" w:lineRule="auto"/>
        <w:ind w:right="1994"/>
        <w:rPr>
          <w:rFonts w:asciiTheme="minorHAnsi" w:eastAsia="Cambria" w:hAnsiTheme="minorHAnsi" w:cs="Cambria"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4. F</w:t>
      </w:r>
      <w:r w:rsidR="00833641"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ellow, </w:t>
      </w:r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Tata Medical </w:t>
      </w:r>
      <w:proofErr w:type="spellStart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Newtown, Action Area1, West Bengal, India Pin: 700160, from </w:t>
      </w:r>
      <w:proofErr w:type="gramStart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>August  2011</w:t>
      </w:r>
      <w:proofErr w:type="gramEnd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to April 2014 </w:t>
      </w:r>
    </w:p>
    <w:p w:rsidR="00267729" w:rsidRDefault="00326E56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" w:line="269" w:lineRule="auto"/>
        <w:ind w:right="1994"/>
        <w:rPr>
          <w:rFonts w:asciiTheme="minorHAnsi" w:eastAsia="Cambria" w:hAnsiTheme="minorHAnsi" w:cs="Cambria"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5. </w:t>
      </w:r>
      <w:r w:rsidR="00833641"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Faculty of the </w:t>
      </w:r>
      <w:proofErr w:type="spellStart"/>
      <w:r w:rsidR="00833641"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DrNB</w:t>
      </w:r>
      <w:proofErr w:type="spellEnd"/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-SS, </w:t>
      </w:r>
      <w:r w:rsidR="00F17743">
        <w:rPr>
          <w:rFonts w:asciiTheme="minorHAnsi" w:eastAsia="Cambria" w:hAnsiTheme="minorHAnsi" w:cs="Cambria"/>
          <w:b/>
          <w:color w:val="000000"/>
          <w:sz w:val="28"/>
          <w:szCs w:val="28"/>
        </w:rPr>
        <w:t>Gynae</w:t>
      </w:r>
      <w:r w:rsidR="00833641"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cological Oncology </w:t>
      </w:r>
      <w:proofErr w:type="gramStart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Training </w:t>
      </w:r>
      <w:r w:rsidR="005E790A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>Course</w:t>
      </w:r>
      <w:proofErr w:type="gramEnd"/>
      <w:r w:rsidR="00833641"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since 2020 </w:t>
      </w:r>
    </w:p>
    <w:p w:rsidR="00326E56" w:rsidRDefault="00326E56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32" w:lineRule="auto"/>
        <w:ind w:right="2986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267729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32" w:lineRule="auto"/>
        <w:ind w:right="2986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267729">
        <w:rPr>
          <w:rFonts w:asciiTheme="minorHAnsi" w:eastAsia="Cambria" w:hAnsiTheme="minorHAnsi" w:cs="Cambria"/>
          <w:b/>
          <w:color w:val="000000"/>
          <w:sz w:val="28"/>
          <w:szCs w:val="28"/>
        </w:rPr>
        <w:lastRenderedPageBreak/>
        <w:t>PERSONAL DETAILS</w:t>
      </w:r>
      <w:r w:rsidR="00833641" w:rsidRPr="00267729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</w:p>
    <w:p w:rsidR="00C36D59" w:rsidRPr="008C1CA4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32" w:lineRule="auto"/>
        <w:ind w:right="298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Nationality: Indian </w:t>
      </w:r>
    </w:p>
    <w:p w:rsidR="00C36D59" w:rsidRPr="008C1CA4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Marital Status: Married </w:t>
      </w:r>
    </w:p>
    <w:p w:rsidR="00C36D59" w:rsidRPr="008C1CA4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Mobile: +91-9831214090 </w:t>
      </w:r>
    </w:p>
    <w:p w:rsidR="00C36D59" w:rsidRPr="008C1CA4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line="240" w:lineRule="auto"/>
        <w:rPr>
          <w:rFonts w:asciiTheme="minorHAnsi" w:eastAsia="Cambria" w:hAnsiTheme="minorHAnsi" w:cs="Cambria"/>
          <w:color w:val="0000FF"/>
          <w:sz w:val="28"/>
          <w:szCs w:val="28"/>
          <w:u w:val="single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Email: </w:t>
      </w:r>
      <w:r w:rsidRPr="008C1CA4">
        <w:rPr>
          <w:rFonts w:asciiTheme="minorHAnsi" w:eastAsia="Cambria" w:hAnsiTheme="minorHAnsi" w:cs="Cambria"/>
          <w:color w:val="0000FF"/>
          <w:sz w:val="28"/>
          <w:szCs w:val="28"/>
          <w:u w:val="single"/>
        </w:rPr>
        <w:t xml:space="preserve">basumita.chakraborti@tmckolkata.com </w:t>
      </w:r>
    </w:p>
    <w:p w:rsidR="00C36D59" w:rsidRPr="008C1CA4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Postal Address: </w:t>
      </w:r>
    </w:p>
    <w:p w:rsidR="00C36D59" w:rsidRPr="008C1CA4" w:rsidRDefault="00833641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34" w:lineRule="auto"/>
        <w:ind w:right="103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Work: Tata Medical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Newtown, Action Area 1, WB, India Pin:  700160 </w:t>
      </w:r>
    </w:p>
    <w:p w:rsidR="00267729" w:rsidRDefault="00833641" w:rsidP="00326E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033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Home: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Sanjeeva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Gardens, Newtown, AA-1, North 24 Parganas,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WB,  Pin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700156 </w:t>
      </w:r>
    </w:p>
    <w:p w:rsidR="00267729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033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C36D59" w:rsidRPr="00267729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033"/>
        <w:rPr>
          <w:rFonts w:asciiTheme="minorHAnsi" w:eastAsia="Cambria" w:hAnsiTheme="minorHAnsi" w:cs="Cambria"/>
          <w:b/>
          <w:color w:val="653200"/>
          <w:sz w:val="31"/>
          <w:szCs w:val="31"/>
        </w:rPr>
      </w:pPr>
      <w:r w:rsidRPr="00267729">
        <w:rPr>
          <w:rFonts w:asciiTheme="minorHAnsi" w:eastAsia="Cambria" w:hAnsiTheme="minorHAnsi" w:cs="Cambria"/>
          <w:b/>
          <w:color w:val="000000"/>
          <w:sz w:val="28"/>
          <w:szCs w:val="28"/>
        </w:rPr>
        <w:t>OBJECTIVES</w:t>
      </w:r>
      <w:r w:rsidR="00833641" w:rsidRPr="00267729">
        <w:rPr>
          <w:rFonts w:asciiTheme="minorHAnsi" w:eastAsia="Cambria" w:hAnsiTheme="minorHAnsi" w:cs="Cambria"/>
          <w:b/>
          <w:color w:val="653200"/>
          <w:sz w:val="31"/>
          <w:szCs w:val="31"/>
        </w:rPr>
        <w:t xml:space="preserve"> </w:t>
      </w:r>
    </w:p>
    <w:p w:rsidR="00C36D59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68" w:lineRule="auto"/>
        <w:ind w:right="107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My objective, as a Consultant, has been to incorporate international guideline based clinical and surgical practice in the department of Gyn</w:t>
      </w:r>
      <w:r w:rsidR="00326E56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ecological Oncology which is a relatively newer specialty and to optimi</w:t>
      </w:r>
      <w:r w:rsidR="00326E56">
        <w:rPr>
          <w:rFonts w:asciiTheme="minorHAnsi" w:eastAsia="Cambria" w:hAnsiTheme="minorHAnsi" w:cs="Cambria"/>
          <w:color w:val="000000"/>
          <w:sz w:val="28"/>
          <w:szCs w:val="28"/>
        </w:rPr>
        <w:t xml:space="preserve">se the surgical protocols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so that we can provide quality patient care at par with the</w:t>
      </w:r>
      <w:r w:rsidR="005972D6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international standard, in our region and contribute to the reputation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and  growth</w:t>
      </w:r>
      <w:proofErr w:type="gramEnd"/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of the Institution while being a leader in that process. I have </w:t>
      </w:r>
      <w:r w:rsidR="005E790A">
        <w:rPr>
          <w:rFonts w:asciiTheme="minorHAnsi" w:eastAsia="Cambria" w:hAnsiTheme="minorHAnsi" w:cs="Cambria"/>
          <w:color w:val="000000"/>
          <w:sz w:val="28"/>
          <w:szCs w:val="28"/>
        </w:rPr>
        <w:t xml:space="preserve">worked to incorporate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genetic tests for the ovarian and endometrial cancers in our routine practice, while promoting prevention for the hereditary gyn</w:t>
      </w:r>
      <w:r w:rsidR="00267729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ecological cancers. </w:t>
      </w:r>
    </w:p>
    <w:p w:rsidR="00267729" w:rsidRDefault="00267729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b/>
          <w:color w:val="000000"/>
          <w:sz w:val="31"/>
          <w:szCs w:val="31"/>
        </w:rPr>
      </w:pPr>
    </w:p>
    <w:p w:rsidR="00267729" w:rsidRDefault="00833641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</w:pPr>
      <w:r w:rsidRPr="003952E5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 xml:space="preserve">Consultant </w:t>
      </w:r>
      <w:r w:rsidR="00326E56" w:rsidRPr="003952E5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>Responsibilities</w:t>
      </w:r>
      <w:r w:rsidRPr="003952E5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 xml:space="preserve">: </w:t>
      </w:r>
    </w:p>
    <w:p w:rsidR="003952E5" w:rsidRPr="003952E5" w:rsidRDefault="003952E5" w:rsidP="002677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</w:pPr>
    </w:p>
    <w:p w:rsidR="00F43051" w:rsidRDefault="00833641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Completed 400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oncological surgeries </w:t>
      </w:r>
      <w:r w:rsidR="00267729" w:rsidRPr="003952E5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>dmitted under myself without any intraoperative complications and excellent postoperative outcome (2021-2023)</w:t>
      </w:r>
      <w:r w:rsidR="00326E56" w:rsidRPr="003952E5">
        <w:rPr>
          <w:rFonts w:asciiTheme="minorHAnsi" w:eastAsia="Cambria" w:hAnsiTheme="minorHAnsi" w:cs="Cambria"/>
          <w:color w:val="000000"/>
          <w:sz w:val="28"/>
          <w:szCs w:val="28"/>
        </w:rPr>
        <w:t>, Rest of data in process.</w:t>
      </w:r>
    </w:p>
    <w:p w:rsidR="003952E5" w:rsidRDefault="003952E5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3952E5" w:rsidRDefault="00722A13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a. </w:t>
      </w:r>
      <w:r w:rsidR="003952E5" w:rsidRPr="00B65E48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Surgical Expertise: </w:t>
      </w:r>
    </w:p>
    <w:p w:rsidR="00B65E48" w:rsidRPr="00B65E48" w:rsidRDefault="00B65E48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</w:p>
    <w:p w:rsidR="003952E5" w:rsidRDefault="00833641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Can independently perform and teach 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the </w:t>
      </w:r>
      <w:r w:rsidR="005972D6">
        <w:rPr>
          <w:rFonts w:asciiTheme="minorHAnsi" w:eastAsia="Cambria" w:hAnsiTheme="minorHAnsi" w:cs="Cambria"/>
          <w:color w:val="000000"/>
          <w:sz w:val="28"/>
          <w:szCs w:val="28"/>
        </w:rPr>
        <w:t>following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 pr</w:t>
      </w:r>
      <w:r w:rsidR="00B65E48">
        <w:rPr>
          <w:rFonts w:asciiTheme="minorHAnsi" w:eastAsia="Cambria" w:hAnsiTheme="minorHAnsi" w:cs="Cambria"/>
          <w:color w:val="000000"/>
          <w:sz w:val="28"/>
          <w:szCs w:val="28"/>
        </w:rPr>
        <w:t>o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>cedures for Endometrial Cancer:</w:t>
      </w:r>
    </w:p>
    <w:p w:rsidR="003952E5" w:rsidRPr="00B65E48" w:rsidRDefault="003952E5" w:rsidP="00B65E48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Total Laparoscopic Hysterectomy &amp; Bilateral </w:t>
      </w:r>
      <w:proofErr w:type="spellStart"/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>Salpingo</w:t>
      </w:r>
      <w:proofErr w:type="spellEnd"/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 Oophorectomy</w:t>
      </w:r>
    </w:p>
    <w:p w:rsidR="003952E5" w:rsidRPr="00B65E48" w:rsidRDefault="00833641" w:rsidP="00B65E48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Laparoscopic </w:t>
      </w:r>
      <w:r w:rsidR="003952E5"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Sentinel Lymph Node Dissection </w:t>
      </w:r>
    </w:p>
    <w:p w:rsidR="003952E5" w:rsidRPr="00B65E48" w:rsidRDefault="00833641" w:rsidP="00B65E48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Pelvic lymph node </w:t>
      </w:r>
      <w:r w:rsidR="00F43051" w:rsidRPr="00B65E48">
        <w:rPr>
          <w:rFonts w:asciiTheme="minorHAnsi" w:eastAsia="Cambria" w:hAnsiTheme="minorHAnsi" w:cs="Cambria"/>
          <w:color w:val="000000"/>
          <w:sz w:val="28"/>
          <w:szCs w:val="28"/>
        </w:rPr>
        <w:t>d</w:t>
      </w: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>issection, Para-aortic LND</w:t>
      </w:r>
    </w:p>
    <w:p w:rsidR="00C36D59" w:rsidRPr="00B65E48" w:rsidRDefault="003952E5" w:rsidP="00B65E48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8" w:line="240" w:lineRule="auto"/>
        <w:ind w:right="167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>O</w:t>
      </w:r>
      <w:r w:rsidR="00833641"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mentectomy  </w:t>
      </w:r>
    </w:p>
    <w:p w:rsidR="00B65E48" w:rsidRDefault="00B65E48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246F15" w:rsidRDefault="00246F15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3952E5" w:rsidRDefault="00833641" w:rsidP="00395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lastRenderedPageBreak/>
        <w:t xml:space="preserve">Can independently perform and teach 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>following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 procedures for 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>O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varian 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>C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>ancer</w:t>
      </w:r>
      <w:r w:rsid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(OC)</w:t>
      </w:r>
      <w:r w:rsidRPr="003952E5">
        <w:rPr>
          <w:rFonts w:asciiTheme="minorHAnsi" w:eastAsia="Cambria" w:hAnsiTheme="minorHAnsi" w:cs="Cambria"/>
          <w:color w:val="000000"/>
          <w:sz w:val="28"/>
          <w:szCs w:val="28"/>
        </w:rPr>
        <w:t xml:space="preserve"> surgeries</w:t>
      </w:r>
      <w:r w:rsidR="003952E5">
        <w:rPr>
          <w:rFonts w:asciiTheme="minorHAnsi" w:eastAsia="Cambria" w:hAnsiTheme="minorHAnsi" w:cs="Cambria"/>
          <w:color w:val="000000"/>
          <w:sz w:val="28"/>
          <w:szCs w:val="28"/>
        </w:rPr>
        <w:t>:</w:t>
      </w:r>
    </w:p>
    <w:p w:rsidR="000400A5" w:rsidRPr="00186FB7" w:rsidRDefault="003952E5" w:rsidP="00186FB7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proofErr w:type="spellStart"/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>E</w:t>
      </w:r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>n</w:t>
      </w:r>
      <w:proofErr w:type="spellEnd"/>
      <w:r w:rsidR="00B65E48"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>bloc</w:t>
      </w:r>
      <w:r w:rsidR="00B65E48"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>hysterectomy with pelvic peritonectomy</w:t>
      </w: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, </w:t>
      </w:r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total peritonectomy, diaphragmatic peritonectomy, removal of the </w:t>
      </w:r>
      <w:proofErr w:type="spellStart"/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>tumor</w:t>
      </w:r>
      <w:proofErr w:type="spellEnd"/>
      <w:r w:rsidR="00833641"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from the Glisson’s capsule, Hepatorenal pouch</w:t>
      </w: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and portal area</w:t>
      </w:r>
      <w:r w:rsidR="000400A5" w:rsidRPr="00186FB7">
        <w:rPr>
          <w:rFonts w:asciiTheme="minorHAnsi" w:eastAsia="Cambria" w:hAnsiTheme="minorHAnsi" w:cs="Cambria"/>
          <w:color w:val="000000"/>
          <w:sz w:val="28"/>
          <w:szCs w:val="28"/>
        </w:rPr>
        <w:t>,</w:t>
      </w:r>
    </w:p>
    <w:p w:rsidR="000400A5" w:rsidRPr="00186FB7" w:rsidRDefault="000400A5" w:rsidP="00186FB7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>Small bowel and anastomosis</w:t>
      </w:r>
    </w:p>
    <w:p w:rsidR="000400A5" w:rsidRPr="00186FB7" w:rsidRDefault="000400A5" w:rsidP="00186FB7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Recto-sigmoid resection and anastomosis, </w:t>
      </w:r>
    </w:p>
    <w:p w:rsidR="000400A5" w:rsidRPr="00186FB7" w:rsidRDefault="000400A5" w:rsidP="00186FB7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>Total omentectomy with splenectomy</w:t>
      </w:r>
    </w:p>
    <w:p w:rsidR="00C36D59" w:rsidRPr="00186FB7" w:rsidRDefault="00833641" w:rsidP="00186FB7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71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Skilled in </w:t>
      </w:r>
      <w:proofErr w:type="spellStart"/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>H</w:t>
      </w:r>
      <w:r w:rsidR="000400A5" w:rsidRPr="00186FB7">
        <w:rPr>
          <w:rFonts w:asciiTheme="minorHAnsi" w:eastAsia="Cambria" w:hAnsiTheme="minorHAnsi" w:cs="Cambria"/>
          <w:color w:val="000000"/>
          <w:sz w:val="28"/>
          <w:szCs w:val="28"/>
        </w:rPr>
        <w:t>yperthermic</w:t>
      </w:r>
      <w:proofErr w:type="spellEnd"/>
      <w:r w:rsidR="000400A5"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Intra-peritoneal </w:t>
      </w:r>
      <w:r w:rsidR="000400A5" w:rsidRPr="00186FB7">
        <w:rPr>
          <w:rFonts w:asciiTheme="minorHAnsi" w:eastAsia="Cambria" w:hAnsiTheme="minorHAnsi" w:cs="Cambria"/>
          <w:color w:val="000000"/>
          <w:sz w:val="28"/>
          <w:szCs w:val="28"/>
        </w:rPr>
        <w:t>C</w:t>
      </w: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>hemo</w:t>
      </w:r>
      <w:r w:rsidR="000400A5" w:rsidRPr="00186FB7">
        <w:rPr>
          <w:rFonts w:asciiTheme="minorHAnsi" w:eastAsia="Cambria" w:hAnsiTheme="minorHAnsi" w:cs="Cambria"/>
          <w:color w:val="000000"/>
          <w:sz w:val="28"/>
          <w:szCs w:val="28"/>
        </w:rPr>
        <w:t>therapy</w:t>
      </w:r>
      <w:r w:rsidR="00246F15">
        <w:rPr>
          <w:rFonts w:asciiTheme="minorHAnsi" w:eastAsia="Cambria" w:hAnsiTheme="minorHAnsi" w:cs="Cambria"/>
          <w:color w:val="000000"/>
          <w:sz w:val="28"/>
          <w:szCs w:val="28"/>
        </w:rPr>
        <w:t xml:space="preserve"> (HIPEC)</w:t>
      </w:r>
      <w:r w:rsidRPr="00186FB7">
        <w:rPr>
          <w:rFonts w:asciiTheme="minorHAnsi" w:eastAsia="Cambria" w:hAnsiTheme="minorHAnsi" w:cs="Cambria"/>
          <w:color w:val="000000"/>
          <w:sz w:val="28"/>
          <w:szCs w:val="28"/>
        </w:rPr>
        <w:t xml:space="preserve"> for ovarian cancer </w:t>
      </w:r>
    </w:p>
    <w:p w:rsidR="00186FB7" w:rsidRDefault="00833641" w:rsidP="00B65E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9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="00186FB7">
        <w:rPr>
          <w:rFonts w:asciiTheme="minorHAnsi" w:eastAsia="Cambria" w:hAnsiTheme="minorHAnsi" w:cs="Cambria"/>
          <w:color w:val="000000"/>
          <w:sz w:val="28"/>
          <w:szCs w:val="28"/>
        </w:rPr>
        <w:t>Other surgeries:</w:t>
      </w:r>
    </w:p>
    <w:p w:rsidR="00F43051" w:rsidRPr="00B65E48" w:rsidRDefault="00833641" w:rsidP="00B65E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9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I can perform Inguinal LND by both open and laparoscopic routes. </w:t>
      </w:r>
    </w:p>
    <w:p w:rsidR="00186FB7" w:rsidRDefault="00833641" w:rsidP="00B65E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9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>Radical hysterectomy- open for cervical cancer</w:t>
      </w:r>
    </w:p>
    <w:p w:rsidR="00C36D59" w:rsidRPr="00B65E48" w:rsidRDefault="00833641" w:rsidP="00B65E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9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B65E48">
        <w:rPr>
          <w:rFonts w:asciiTheme="minorHAnsi" w:eastAsia="Cambria" w:hAnsiTheme="minorHAnsi" w:cs="Cambria"/>
          <w:color w:val="000000"/>
          <w:sz w:val="28"/>
          <w:szCs w:val="28"/>
        </w:rPr>
        <w:t xml:space="preserve">Vulvectomy, total vaginectomy </w:t>
      </w:r>
    </w:p>
    <w:p w:rsidR="00F43051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2" w:line="240" w:lineRule="auto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2. Non-surgical clinical skills: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2" w:line="240" w:lineRule="auto"/>
        <w:rPr>
          <w:rFonts w:asciiTheme="minorHAnsi" w:eastAsia="Courier New" w:hAnsiTheme="minorHAnsi" w:cs="Courier New"/>
          <w:b/>
          <w:color w:val="000000"/>
          <w:sz w:val="24"/>
          <w:szCs w:val="24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a. Proficient in management of the patients in the wards, including critical cases 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b. Bedside teaching for the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DrNB</w:t>
      </w:r>
      <w:proofErr w:type="spellEnd"/>
      <w:r w:rsidR="005E790A">
        <w:rPr>
          <w:rFonts w:asciiTheme="minorHAnsi" w:eastAsia="Cambria" w:hAnsiTheme="minorHAnsi" w:cs="Cambria"/>
          <w:color w:val="000000"/>
          <w:sz w:val="28"/>
          <w:szCs w:val="28"/>
        </w:rPr>
        <w:t>-SS Trainees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69" w:lineRule="auto"/>
        <w:ind w:right="1035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c. 2 full days OPD/week both private and general, supervising the trainees 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8" w:lineRule="auto"/>
        <w:ind w:right="1036"/>
        <w:jc w:val="both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d. On-call responsibilities as appropriate including emergency surgeries like bleeding, bowel obstruction and anastomotic</w:t>
      </w:r>
      <w:r w:rsid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leak</w:t>
      </w:r>
      <w:r w:rsid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management with diversion stoma and colostomy </w:t>
      </w:r>
    </w:p>
    <w:p w:rsidR="00246F15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10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e. Excellent interpersonal and communication skills with other DMG members, students and the colleagues.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10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 </w:t>
      </w:r>
    </w:p>
    <w:p w:rsidR="00246F15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70" w:lineRule="auto"/>
        <w:ind w:right="1032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3. 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Hereditary Gyn</w:t>
      </w:r>
      <w:r w:rsidR="00722A13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a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ecological Cancer Lead:</w:t>
      </w:r>
    </w:p>
    <w:p w:rsidR="00F17743" w:rsidRDefault="00F17743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70" w:lineRule="auto"/>
        <w:ind w:right="1032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</w:p>
    <w:p w:rsidR="00C36D59" w:rsidRPr="00246F15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70" w:lineRule="auto"/>
        <w:ind w:right="1032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Special interest in women with hereditary gyn</w:t>
      </w:r>
      <w:r w:rsidR="008A1246">
        <w:rPr>
          <w:rFonts w:asciiTheme="minorHAnsi" w:eastAsia="Cambria" w:hAnsiTheme="minorHAnsi" w:cs="Cambria"/>
          <w:b/>
          <w:color w:val="000000"/>
          <w:sz w:val="28"/>
          <w:szCs w:val="28"/>
        </w:rPr>
        <w:t>a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ecological cancer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8" w:lineRule="auto"/>
        <w:ind w:right="1032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Lead in establishment of Family Clinic for Women’s 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in 2015 and actively managed the clinic till 2020 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68" w:lineRule="auto"/>
        <w:ind w:right="1037"/>
        <w:jc w:val="both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b.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Protocol establishment for the Genetic </w:t>
      </w:r>
      <w:proofErr w:type="spell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Counseling</w:t>
      </w:r>
      <w:proofErr w:type="spell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and Germ line testing of women with epithelial ovarian cancer in TMC which was first of its kind in Eastern India. </w:t>
      </w:r>
    </w:p>
    <w:p w:rsidR="00F43051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8" w:lineRule="auto"/>
        <w:ind w:right="1033"/>
        <w:jc w:val="both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lastRenderedPageBreak/>
        <w:t xml:space="preserve">c.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Lead in establishing MMR-IHC testing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for women with endometrial cancer irrespective of age and thus establishing the protocol of Germ line testing in TMC for diagnosis of Lynch </w:t>
      </w:r>
      <w:r w:rsidR="00246F15">
        <w:rPr>
          <w:rFonts w:asciiTheme="minorHAnsi" w:eastAsia="Cambria" w:hAnsiTheme="minorHAnsi" w:cs="Cambria"/>
          <w:color w:val="000000"/>
          <w:sz w:val="28"/>
          <w:szCs w:val="28"/>
        </w:rPr>
        <w:t>Sy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ndrome patients.  </w:t>
      </w:r>
    </w:p>
    <w:p w:rsidR="001D7EC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2" w:line="269" w:lineRule="auto"/>
        <w:ind w:right="1031"/>
        <w:jc w:val="both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4. 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International Collaborations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:</w:t>
      </w:r>
    </w:p>
    <w:p w:rsidR="00C36D59" w:rsidRPr="001D7EC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2" w:line="269" w:lineRule="auto"/>
        <w:ind w:right="1031"/>
        <w:jc w:val="both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I was instrumental in the accreditation of the 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cological Oncology in TMC as an ESGO (European Society of Gyn</w:t>
      </w:r>
      <w:r w:rsidR="001D7EC4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ecological Oncology) Training </w:t>
      </w:r>
      <w:proofErr w:type="spellStart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gramStart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in  India</w:t>
      </w:r>
      <w:proofErr w:type="gramEnd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. In 2019 Tata Medical </w:t>
      </w:r>
      <w:proofErr w:type="spellStart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 was accredited by Professor </w:t>
      </w:r>
      <w:proofErr w:type="spellStart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Querleu</w:t>
      </w:r>
      <w:proofErr w:type="spellEnd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 and the ESGO team as the first </w:t>
      </w:r>
      <w:proofErr w:type="spellStart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1D7EC4">
        <w:rPr>
          <w:rFonts w:asciiTheme="minorHAnsi" w:eastAsia="Cambria" w:hAnsiTheme="minorHAnsi" w:cs="Cambria"/>
          <w:color w:val="000000"/>
          <w:sz w:val="28"/>
          <w:szCs w:val="28"/>
        </w:rPr>
        <w:t xml:space="preserve"> in India to receive that privilege.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2" w:line="240" w:lineRule="auto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5. </w:t>
      </w:r>
      <w:proofErr w:type="gramStart"/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Teaching :</w:t>
      </w:r>
      <w:proofErr w:type="gramEnd"/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 </w:t>
      </w:r>
    </w:p>
    <w:p w:rsidR="00722A13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69" w:lineRule="auto"/>
        <w:ind w:left="1380" w:right="158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a. </w:t>
      </w:r>
      <w:proofErr w:type="spellStart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>DrNB</w:t>
      </w:r>
      <w:proofErr w:type="spellEnd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Super Specialty Trainees in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 </w:t>
      </w:r>
    </w:p>
    <w:p w:rsidR="00C36D59" w:rsidRPr="00722A13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69" w:lineRule="auto"/>
        <w:ind w:left="1380" w:right="158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b. Fellows in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- </w:t>
      </w:r>
      <w:proofErr w:type="spellStart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>Onco</w:t>
      </w:r>
      <w:proofErr w:type="spellEnd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Surgery </w:t>
      </w:r>
    </w:p>
    <w:p w:rsidR="00F43051" w:rsidRPr="00722A13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138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c. </w:t>
      </w:r>
      <w:proofErr w:type="spellStart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>DrNB</w:t>
      </w:r>
      <w:proofErr w:type="spellEnd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Super Specialty Trainees in Surgical Oncology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1386"/>
        <w:rPr>
          <w:rFonts w:asciiTheme="minorHAnsi" w:eastAsia="Courier New" w:hAnsiTheme="minorHAnsi" w:cs="Courier New"/>
          <w:b/>
          <w:color w:val="000000"/>
          <w:sz w:val="24"/>
          <w:szCs w:val="24"/>
        </w:rPr>
      </w:pPr>
      <w:r w:rsidRPr="008C1CA4">
        <w:rPr>
          <w:rFonts w:asciiTheme="minorHAnsi" w:eastAsia="Courier New" w:hAnsiTheme="minorHAnsi" w:cs="Courier New"/>
          <w:b/>
          <w:color w:val="000000"/>
          <w:sz w:val="24"/>
          <w:szCs w:val="24"/>
        </w:rPr>
        <w:t xml:space="preserve"> </w:t>
      </w:r>
    </w:p>
    <w:p w:rsidR="00C36D59" w:rsidRPr="008C1CA4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8" w:lineRule="auto"/>
        <w:ind w:right="1036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6. 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CPD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:</w:t>
      </w: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Continuous Professional Development through national </w:t>
      </w:r>
      <w:proofErr w:type="gramStart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and  </w:t>
      </w:r>
      <w:r w:rsidR="00722A13">
        <w:rPr>
          <w:rFonts w:asciiTheme="minorHAnsi" w:eastAsia="Cambria" w:hAnsiTheme="minorHAnsi" w:cs="Cambria"/>
          <w:color w:val="000000"/>
          <w:sz w:val="28"/>
          <w:szCs w:val="28"/>
        </w:rPr>
        <w:t>In</w:t>
      </w:r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>ternational</w:t>
      </w:r>
      <w:proofErr w:type="gramEnd"/>
      <w:r w:rsidRPr="00722A13">
        <w:rPr>
          <w:rFonts w:asciiTheme="minorHAnsi" w:eastAsia="Cambria" w:hAnsiTheme="minorHAnsi" w:cs="Cambria"/>
          <w:color w:val="000000"/>
          <w:sz w:val="28"/>
          <w:szCs w:val="28"/>
        </w:rPr>
        <w:t xml:space="preserve"> conferences, workshops, research, audits and thesis.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</w:p>
    <w:p w:rsidR="00C36D59" w:rsidRPr="00F43051" w:rsidRDefault="0083364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5" w:line="268" w:lineRule="auto"/>
        <w:ind w:right="1036"/>
        <w:jc w:val="both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7. 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Innovate Ideas: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I have positively contributed to the development of</w:t>
      </w:r>
      <w:r w:rsidR="008A1246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the department</w:t>
      </w:r>
      <w:r w:rsidR="008A1246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and patientcare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through my innovative ideas and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their  implementation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.  </w:t>
      </w:r>
    </w:p>
    <w:p w:rsidR="008A1246" w:rsidRDefault="008A1246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8" w:line="234" w:lineRule="auto"/>
        <w:ind w:right="1525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F43051" w:rsidRDefault="00F4305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8" w:line="234" w:lineRule="auto"/>
        <w:ind w:right="1525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QUALIFICATIONS </w:t>
      </w:r>
    </w:p>
    <w:p w:rsidR="00C36D59" w:rsidRPr="008A1246" w:rsidRDefault="00833641" w:rsidP="00F43051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08" w:line="234" w:lineRule="auto"/>
        <w:ind w:right="1525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MBBS from JIPMER</w:t>
      </w:r>
      <w:r w:rsidRPr="008A1246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 xml:space="preserve">(Jawaharlal Institute of Postgraduate Medical Education and Research) 1996  </w:t>
      </w:r>
    </w:p>
    <w:p w:rsidR="008A1246" w:rsidRPr="008A1246" w:rsidRDefault="00833641" w:rsidP="00F43051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3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MD</w:t>
      </w:r>
      <w:r w:rsidRPr="008A1246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in Obstetrics and Gyn</w:t>
      </w:r>
      <w:r w:rsidR="008A1246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ecology</w:t>
      </w:r>
      <w:r w:rsidR="008A1246">
        <w:rPr>
          <w:rFonts w:asciiTheme="minorHAnsi" w:eastAsia="Cambria" w:hAnsiTheme="minorHAnsi" w:cs="Cambria"/>
          <w:color w:val="000000"/>
          <w:sz w:val="28"/>
          <w:szCs w:val="28"/>
        </w:rPr>
        <w:t>,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 xml:space="preserve"> JIPMER, 2000  </w:t>
      </w:r>
    </w:p>
    <w:p w:rsidR="00C36D59" w:rsidRPr="008A1246" w:rsidRDefault="00833641" w:rsidP="00F43051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3" w:lineRule="auto"/>
        <w:ind w:right="139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DNB in Obstetrics and Gyn</w:t>
      </w:r>
      <w:r w:rsidR="00E329A1">
        <w:rPr>
          <w:rFonts w:asciiTheme="minorHAnsi" w:eastAsia="Cambria" w:hAnsiTheme="minorHAnsi" w:cs="Cambria"/>
          <w:color w:val="000000"/>
          <w:sz w:val="28"/>
          <w:szCs w:val="28"/>
        </w:rPr>
        <w:t>a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 xml:space="preserve">ecology, (National Board </w:t>
      </w:r>
      <w:proofErr w:type="gramStart"/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of  Examinations</w:t>
      </w:r>
      <w:proofErr w:type="gramEnd"/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>, India</w:t>
      </w:r>
      <w:r w:rsidR="00E329A1">
        <w:rPr>
          <w:rFonts w:asciiTheme="minorHAnsi" w:eastAsia="Cambria" w:hAnsiTheme="minorHAnsi" w:cs="Cambria"/>
          <w:color w:val="000000"/>
          <w:sz w:val="28"/>
          <w:szCs w:val="28"/>
        </w:rPr>
        <w:t>),</w:t>
      </w:r>
      <w:r w:rsidRPr="008A1246">
        <w:rPr>
          <w:rFonts w:asciiTheme="minorHAnsi" w:eastAsia="Cambria" w:hAnsiTheme="minorHAnsi" w:cs="Cambria"/>
          <w:color w:val="000000"/>
          <w:sz w:val="28"/>
          <w:szCs w:val="28"/>
        </w:rPr>
        <w:t xml:space="preserve"> 2002  </w:t>
      </w:r>
    </w:p>
    <w:p w:rsidR="00C36D59" w:rsidRPr="00E329A1" w:rsidRDefault="00833641" w:rsidP="00F43051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45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E329A1">
        <w:rPr>
          <w:rFonts w:asciiTheme="minorHAnsi" w:eastAsia="Cambria" w:hAnsiTheme="minorHAnsi" w:cs="Cambria"/>
          <w:color w:val="000000"/>
          <w:sz w:val="28"/>
          <w:szCs w:val="28"/>
        </w:rPr>
        <w:t xml:space="preserve">Fellowship in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E329A1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 form Tata Medical </w:t>
      </w:r>
      <w:proofErr w:type="spellStart"/>
      <w:proofErr w:type="gramStart"/>
      <w:r w:rsidRPr="00E329A1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E329A1">
        <w:rPr>
          <w:rFonts w:asciiTheme="minorHAnsi" w:eastAsia="Cambria" w:hAnsiTheme="minorHAnsi" w:cs="Cambria"/>
          <w:color w:val="000000"/>
          <w:sz w:val="28"/>
          <w:szCs w:val="28"/>
        </w:rPr>
        <w:t>,  Kolkata</w:t>
      </w:r>
      <w:proofErr w:type="gramEnd"/>
      <w:r w:rsidRPr="00E329A1">
        <w:rPr>
          <w:rFonts w:asciiTheme="minorHAnsi" w:eastAsia="Cambria" w:hAnsiTheme="minorHAnsi" w:cs="Cambria"/>
          <w:color w:val="000000"/>
          <w:sz w:val="28"/>
          <w:szCs w:val="28"/>
        </w:rPr>
        <w:t xml:space="preserve">, 2011-2014  </w:t>
      </w:r>
    </w:p>
    <w:p w:rsidR="00F43051" w:rsidRPr="00E329A1" w:rsidRDefault="00F4305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458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F43051" w:rsidRPr="00E329A1" w:rsidRDefault="00F4305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458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F43051" w:rsidRDefault="00F4305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458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F43051" w:rsidRPr="00F43051" w:rsidRDefault="00F43051" w:rsidP="00F430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4" w:lineRule="auto"/>
        <w:ind w:right="1458"/>
        <w:rPr>
          <w:rFonts w:asciiTheme="minorHAnsi" w:eastAsia="Cambria" w:hAnsiTheme="minorHAnsi" w:cs="Cambria"/>
          <w:color w:val="000000"/>
          <w:sz w:val="28"/>
          <w:szCs w:val="28"/>
        </w:rPr>
      </w:pPr>
    </w:p>
    <w:p w:rsidR="00C36D59" w:rsidRPr="008C1CA4" w:rsidRDefault="008D4C6B" w:rsidP="00A431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right="1976" w:firstLine="60"/>
        <w:rPr>
          <w:rFonts w:asciiTheme="minorHAnsi" w:eastAsia="Cambria" w:hAnsiTheme="minorHAnsi" w:cs="Cambria"/>
          <w:color w:val="000000"/>
          <w:sz w:val="28"/>
          <w:szCs w:val="28"/>
        </w:rPr>
      </w:pPr>
      <w:sdt>
        <w:sdtPr>
          <w:rPr>
            <w:rFonts w:asciiTheme="minorHAnsi" w:hAnsiTheme="minorHAnsi"/>
          </w:rPr>
          <w:tag w:val="goog_rdk_4"/>
          <w:id w:val="1994907810"/>
          <w:showingPlcHdr/>
        </w:sdtPr>
        <w:sdtEndPr/>
        <w:sdtContent>
          <w:r w:rsidR="008A1246">
            <w:rPr>
              <w:rFonts w:asciiTheme="minorHAnsi" w:hAnsiTheme="minorHAnsi"/>
            </w:rPr>
            <w:t xml:space="preserve">     </w:t>
          </w:r>
        </w:sdtContent>
      </w:sdt>
    </w:p>
    <w:tbl>
      <w:tblPr>
        <w:tblStyle w:val="a7"/>
        <w:tblW w:w="9761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08"/>
        <w:gridCol w:w="2136"/>
        <w:gridCol w:w="3717"/>
      </w:tblGrid>
      <w:tr w:rsidR="00C36D59" w:rsidRPr="008C1CA4" w:rsidTr="005E790A">
        <w:trPr>
          <w:trHeight w:val="988"/>
        </w:trPr>
        <w:tc>
          <w:tcPr>
            <w:tcW w:w="976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>International Fellowship</w:t>
            </w:r>
            <w:r w:rsidR="009B6B12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>s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 xml:space="preserve"> in </w:t>
            </w:r>
            <w:r w:rsidR="00F17743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>Gynae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>cological Oncology</w:t>
            </w:r>
          </w:p>
        </w:tc>
      </w:tr>
      <w:tr w:rsidR="00C36D59" w:rsidRPr="008C1CA4" w:rsidTr="005E790A">
        <w:trPr>
          <w:trHeight w:val="700"/>
        </w:trPr>
        <w:tc>
          <w:tcPr>
            <w:tcW w:w="3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 xml:space="preserve">Institution &amp; University 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 xml:space="preserve">Date </w:t>
            </w:r>
          </w:p>
        </w:tc>
        <w:tc>
          <w:tcPr>
            <w:tcW w:w="3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  <w:shd w:val="clear" w:color="auto" w:fill="FCFCFC"/>
              </w:rPr>
              <w:t>Degree</w:t>
            </w:r>
          </w:p>
        </w:tc>
      </w:tr>
      <w:tr w:rsidR="00C36D59" w:rsidRPr="008C1CA4" w:rsidTr="005E790A">
        <w:trPr>
          <w:trHeight w:val="1322"/>
        </w:trPr>
        <w:tc>
          <w:tcPr>
            <w:tcW w:w="3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 w:rsidP="00E32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right="214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European Society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of  Gyn</w:t>
            </w:r>
            <w:r w:rsidR="00E329A1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a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ecological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 Oncology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May &amp; June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3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ESGO Travel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Fellowship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Certificate</w:t>
            </w:r>
          </w:p>
        </w:tc>
      </w:tr>
      <w:tr w:rsidR="00C36D59" w:rsidRPr="008C1CA4" w:rsidTr="005E790A">
        <w:trPr>
          <w:trHeight w:val="996"/>
        </w:trPr>
        <w:tc>
          <w:tcPr>
            <w:tcW w:w="3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 w:rsidP="00E32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KIEL, GERMANY, UKSH 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30" w:right="2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22-25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October  2020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 (Online)</w:t>
            </w:r>
          </w:p>
        </w:tc>
        <w:tc>
          <w:tcPr>
            <w:tcW w:w="3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Fellowship in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cological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Oncology</w:t>
            </w:r>
          </w:p>
        </w:tc>
      </w:tr>
      <w:tr w:rsidR="00C36D59" w:rsidRPr="008C1CA4" w:rsidTr="005E790A">
        <w:trPr>
          <w:trHeight w:val="1322"/>
        </w:trPr>
        <w:tc>
          <w:tcPr>
            <w:tcW w:w="3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 xml:space="preserve">ESGO International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7" w:right="411" w:hanging="1"/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Fellowship, Gyn</w:t>
            </w:r>
            <w:r w:rsidR="00E329A1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a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8"/>
                <w:szCs w:val="28"/>
              </w:rPr>
              <w:t>ecological Oncology Training in TMC.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August 2019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-August 2022</w:t>
            </w:r>
          </w:p>
        </w:tc>
        <w:tc>
          <w:tcPr>
            <w:tcW w:w="3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129" w:right="474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ESGO Fellowship (Hands On)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cological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34" w:lineRule="auto"/>
              <w:ind w:left="127" w:right="314" w:firstLine="1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Oncology (certificate due)</w:t>
            </w:r>
          </w:p>
        </w:tc>
      </w:tr>
    </w:tbl>
    <w:p w:rsidR="00F43051" w:rsidRPr="00E329A1" w:rsidRDefault="00F43051" w:rsidP="009B6B1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6" w:line="240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E329A1">
        <w:rPr>
          <w:rFonts w:asciiTheme="minorHAnsi" w:eastAsia="Cambria" w:hAnsiTheme="minorHAnsi" w:cs="Cambria"/>
          <w:b/>
          <w:color w:val="000000"/>
          <w:sz w:val="28"/>
          <w:szCs w:val="28"/>
        </w:rPr>
        <w:t>M</w:t>
      </w:r>
      <w:r w:rsidR="00F17743">
        <w:rPr>
          <w:rFonts w:asciiTheme="minorHAnsi" w:eastAsia="Cambria" w:hAnsiTheme="minorHAnsi" w:cs="Cambria"/>
          <w:b/>
          <w:color w:val="000000"/>
          <w:sz w:val="28"/>
          <w:szCs w:val="28"/>
        </w:rPr>
        <w:t>E</w:t>
      </w:r>
      <w:r w:rsidRPr="00E329A1">
        <w:rPr>
          <w:rFonts w:asciiTheme="minorHAnsi" w:eastAsia="Cambria" w:hAnsiTheme="minorHAnsi" w:cs="Cambria"/>
          <w:b/>
          <w:color w:val="000000"/>
          <w:sz w:val="28"/>
          <w:szCs w:val="28"/>
        </w:rPr>
        <w:t>MBERSHIP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6" w:line="240" w:lineRule="auto"/>
        <w:ind w:left="295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Indian: </w:t>
      </w:r>
    </w:p>
    <w:p w:rsidR="00C36D59" w:rsidRPr="00F17743" w:rsidRDefault="00833641" w:rsidP="00F17743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BOGS (</w:t>
      </w:r>
      <w:r w:rsidR="00F17743"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The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Bengal Obstetrics and </w:t>
      </w:r>
      <w:r w:rsidR="00F17743" w:rsidRP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Society)  </w:t>
      </w:r>
    </w:p>
    <w:p w:rsidR="00F17743" w:rsidRDefault="00833641" w:rsidP="00F17743">
      <w:pPr>
        <w:pStyle w:val="Heading2"/>
        <w:numPr>
          <w:ilvl w:val="0"/>
          <w:numId w:val="10"/>
        </w:numPr>
        <w:shd w:val="clear" w:color="auto" w:fill="FFFFFF"/>
        <w:spacing w:before="0" w:after="0"/>
        <w:rPr>
          <w:rFonts w:asciiTheme="minorHAnsi" w:hAnsiTheme="minorHAnsi"/>
          <w:b w:val="0"/>
          <w:bCs/>
          <w:color w:val="1F1F1F"/>
          <w:sz w:val="28"/>
          <w:szCs w:val="28"/>
        </w:rPr>
      </w:pPr>
      <w:r w:rsidRPr="00F17743">
        <w:rPr>
          <w:rFonts w:asciiTheme="minorHAnsi" w:eastAsia="Cambria" w:hAnsiTheme="minorHAnsi" w:cs="Cambria"/>
          <w:b w:val="0"/>
          <w:color w:val="000000"/>
          <w:sz w:val="28"/>
          <w:szCs w:val="28"/>
        </w:rPr>
        <w:t xml:space="preserve">FOGSI </w:t>
      </w:r>
      <w:r w:rsidR="009B6B12" w:rsidRPr="00F17743">
        <w:rPr>
          <w:rFonts w:asciiTheme="minorHAnsi" w:eastAsia="Cambria" w:hAnsiTheme="minorHAnsi" w:cs="Cambria"/>
          <w:b w:val="0"/>
          <w:color w:val="000000"/>
          <w:sz w:val="28"/>
          <w:szCs w:val="28"/>
        </w:rPr>
        <w:t>(</w:t>
      </w:r>
      <w:r w:rsidR="009B6B12" w:rsidRPr="00F17743">
        <w:rPr>
          <w:rFonts w:asciiTheme="minorHAnsi" w:hAnsiTheme="minorHAnsi"/>
          <w:b w:val="0"/>
          <w:bCs/>
          <w:color w:val="1F1F1F"/>
          <w:sz w:val="28"/>
          <w:szCs w:val="28"/>
        </w:rPr>
        <w:t>The Federation of Obstetric and Gynaecological Societies of Ind</w:t>
      </w:r>
      <w:r w:rsidR="00F17743">
        <w:rPr>
          <w:rFonts w:asciiTheme="minorHAnsi" w:hAnsiTheme="minorHAnsi"/>
          <w:b w:val="0"/>
          <w:bCs/>
          <w:color w:val="1F1F1F"/>
          <w:sz w:val="28"/>
          <w:szCs w:val="28"/>
        </w:rPr>
        <w:t>ia</w:t>
      </w:r>
    </w:p>
    <w:p w:rsidR="00C36D59" w:rsidRPr="00F17743" w:rsidRDefault="00833641" w:rsidP="00F17743">
      <w:pPr>
        <w:pStyle w:val="Heading2"/>
        <w:numPr>
          <w:ilvl w:val="0"/>
          <w:numId w:val="10"/>
        </w:numPr>
        <w:shd w:val="clear" w:color="auto" w:fill="FFFFFF"/>
        <w:spacing w:before="0" w:after="0"/>
        <w:rPr>
          <w:rFonts w:asciiTheme="minorHAnsi" w:hAnsiTheme="minorHAnsi"/>
          <w:b w:val="0"/>
          <w:color w:val="1F1F1F"/>
        </w:rPr>
      </w:pPr>
      <w:r w:rsidRPr="00F17743">
        <w:rPr>
          <w:rFonts w:asciiTheme="minorHAnsi" w:eastAsia="Cambria" w:hAnsiTheme="minorHAnsi" w:cs="Cambria"/>
          <w:b w:val="0"/>
          <w:color w:val="000000"/>
          <w:sz w:val="28"/>
          <w:szCs w:val="28"/>
        </w:rPr>
        <w:t xml:space="preserve">AGOI (Association of </w:t>
      </w:r>
      <w:r w:rsidR="00F17743" w:rsidRPr="00F17743">
        <w:rPr>
          <w:rFonts w:asciiTheme="minorHAnsi" w:eastAsia="Cambria" w:hAnsiTheme="minorHAnsi" w:cs="Cambria"/>
          <w:b w:val="0"/>
          <w:color w:val="000000"/>
          <w:sz w:val="28"/>
          <w:szCs w:val="28"/>
        </w:rPr>
        <w:t>Gynae</w:t>
      </w:r>
      <w:r w:rsidRPr="00F17743">
        <w:rPr>
          <w:rFonts w:asciiTheme="minorHAnsi" w:eastAsia="Cambria" w:hAnsiTheme="minorHAnsi" w:cs="Cambria"/>
          <w:b w:val="0"/>
          <w:color w:val="000000"/>
          <w:sz w:val="28"/>
          <w:szCs w:val="28"/>
        </w:rPr>
        <w:t xml:space="preserve">cological Oncologists of India) </w:t>
      </w:r>
    </w:p>
    <w:p w:rsidR="00C36D59" w:rsidRPr="00F17743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2" w:line="240" w:lineRule="auto"/>
        <w:ind w:left="373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F17743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Outside India </w:t>
      </w:r>
    </w:p>
    <w:p w:rsidR="00C36D59" w:rsidRPr="00F17743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ind w:left="67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="Times New Roman" w:eastAsia="Times New Roman" w:hAnsi="Times New Roman" w:cs="Times New Roman"/>
          <w:color w:val="000000"/>
          <w:sz w:val="28"/>
          <w:szCs w:val="28"/>
        </w:rPr>
        <w:t>●</w:t>
      </w:r>
      <w:r w:rsidRPr="00F17743">
        <w:rPr>
          <w:rFonts w:asciiTheme="minorHAnsi" w:eastAsia="Times New Roman" w:hAnsiTheme="minorHAnsi" w:cs="Times New Roman"/>
          <w:color w:val="000000"/>
          <w:sz w:val="28"/>
          <w:szCs w:val="28"/>
        </w:rPr>
        <w:t xml:space="preserve">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General Medical Council, UK (Ex-Full Registration) 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ind w:left="678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="Times New Roman" w:eastAsia="Times New Roman" w:hAnsi="Times New Roman" w:cs="Times New Roman"/>
          <w:color w:val="000000"/>
          <w:sz w:val="28"/>
          <w:szCs w:val="28"/>
        </w:rPr>
        <w:t>●</w:t>
      </w:r>
      <w:r w:rsidRPr="008C1CA4">
        <w:rPr>
          <w:rFonts w:asciiTheme="minorHAnsi" w:eastAsia="Times New Roman" w:hAnsiTheme="minorHAnsi" w:cs="Times New Roman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European Society of </w:t>
      </w:r>
      <w:r w:rsidR="00F17743">
        <w:rPr>
          <w:rFonts w:asciiTheme="minorHAnsi" w:eastAsia="Cambria" w:hAnsiTheme="minorHAnsi" w:cs="Cambria"/>
          <w:b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cological Oncology (ESGO) </w:t>
      </w:r>
    </w:p>
    <w:p w:rsidR="00F43051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ind w:left="678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="Times New Roman" w:eastAsia="Times New Roman" w:hAnsi="Times New Roman" w:cs="Times New Roman"/>
          <w:color w:val="000000"/>
          <w:sz w:val="28"/>
          <w:szCs w:val="28"/>
        </w:rPr>
        <w:t>●</w:t>
      </w:r>
      <w:r w:rsidRPr="008C1CA4">
        <w:rPr>
          <w:rFonts w:asciiTheme="minorHAnsi" w:eastAsia="Times New Roman" w:hAnsiTheme="minorHAnsi" w:cs="Times New Roman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International </w:t>
      </w:r>
      <w:r w:rsidR="00F17743">
        <w:rPr>
          <w:rFonts w:asciiTheme="minorHAnsi" w:eastAsia="Cambria" w:hAnsiTheme="minorHAnsi" w:cs="Cambria"/>
          <w:b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cological Cancer Society (IGCS) </w:t>
      </w:r>
    </w:p>
    <w:p w:rsidR="00612611" w:rsidRDefault="00612611" w:rsidP="006126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612611" w:rsidRDefault="00612611" w:rsidP="006126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C36D59" w:rsidRPr="008C1CA4" w:rsidRDefault="00F43051" w:rsidP="006126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Theme="minorHAnsi" w:eastAsia="Times New Roman" w:hAnsiTheme="minorHAnsi" w:cs="Times New Roman"/>
          <w:b/>
          <w:color w:val="653200"/>
          <w:sz w:val="31"/>
          <w:szCs w:val="31"/>
          <w:shd w:val="clear" w:color="auto" w:fill="C4BC96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CLINICAL EXPERIENCE</w:t>
      </w:r>
      <w:r w:rsidR="00833641" w:rsidRPr="008C1CA4">
        <w:rPr>
          <w:rFonts w:asciiTheme="minorHAnsi" w:eastAsia="Times New Roman" w:hAnsiTheme="minorHAnsi" w:cs="Times New Roman"/>
          <w:b/>
          <w:color w:val="653200"/>
          <w:sz w:val="31"/>
          <w:szCs w:val="31"/>
          <w:shd w:val="clear" w:color="auto" w:fill="C4BC96"/>
        </w:rPr>
        <w:t xml:space="preserve"> </w:t>
      </w:r>
    </w:p>
    <w:tbl>
      <w:tblPr>
        <w:tblStyle w:val="a8"/>
        <w:tblW w:w="10038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18"/>
        <w:gridCol w:w="1949"/>
        <w:gridCol w:w="4171"/>
      </w:tblGrid>
      <w:tr w:rsidR="00C36D59" w:rsidRPr="008C1CA4">
        <w:trPr>
          <w:trHeight w:val="549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3"/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  <w:t xml:space="preserve">INSTITUTION 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FROM-TO 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3"/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  <w:t>POST &amp; SPECIALITY</w:t>
            </w:r>
          </w:p>
        </w:tc>
      </w:tr>
      <w:tr w:rsidR="00C36D59" w:rsidRPr="008C1CA4">
        <w:trPr>
          <w:trHeight w:val="1145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262" w:hanging="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Tata Medical </w:t>
            </w:r>
            <w:proofErr w:type="spell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Kolkata,  India</w:t>
            </w:r>
            <w:proofErr w:type="gramEnd"/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April 2024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1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till date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Senior Consultant in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cological Oncology</w:t>
            </w:r>
          </w:p>
        </w:tc>
      </w:tr>
      <w:tr w:rsidR="00C36D59" w:rsidRPr="008C1CA4">
        <w:trPr>
          <w:trHeight w:val="1142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262" w:hanging="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Tata Medical </w:t>
            </w:r>
            <w:proofErr w:type="spell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Kolkata,  India</w:t>
            </w:r>
            <w:proofErr w:type="gramEnd"/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3" w:right="24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April 2021 to April 2024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Associate Consultant in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cological Oncology</w:t>
            </w:r>
          </w:p>
        </w:tc>
      </w:tr>
      <w:tr w:rsidR="00C36D59" w:rsidRPr="008C1CA4">
        <w:trPr>
          <w:trHeight w:val="1142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262" w:hanging="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Tata Medical </w:t>
            </w:r>
            <w:proofErr w:type="spell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Kolkata,  India</w:t>
            </w:r>
            <w:proofErr w:type="gramEnd"/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3" w:right="316"/>
              <w:jc w:val="center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August 2014 -March 2021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Junior Consultant in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cological Oncology</w:t>
            </w:r>
          </w:p>
        </w:tc>
      </w:tr>
      <w:tr w:rsidR="00C36D59" w:rsidRPr="008C1CA4">
        <w:trPr>
          <w:trHeight w:val="1519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262" w:hanging="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Tata Medical </w:t>
            </w:r>
            <w:proofErr w:type="spell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Kolkata,  India</w:t>
            </w:r>
            <w:proofErr w:type="gramEnd"/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June 2011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-August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672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Fellowship in </w:t>
            </w:r>
            <w:proofErr w:type="gramStart"/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cological  Oncology</w:t>
            </w:r>
            <w:proofErr w:type="gramEnd"/>
          </w:p>
        </w:tc>
      </w:tr>
      <w:tr w:rsidR="00C36D59" w:rsidRPr="008C1CA4">
        <w:trPr>
          <w:trHeight w:val="765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495" w:hanging="15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Apollo Gleneagles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Hospital,  Kolkata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, India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April 2008-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8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May 2011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21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Senior Registrar in Obstetrics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&amp; 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  <w:proofErr w:type="gramEnd"/>
          </w:p>
        </w:tc>
      </w:tr>
    </w:tbl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000000"/>
        </w:rPr>
      </w:pPr>
    </w:p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000000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31"/>
        <w:rPr>
          <w:rFonts w:asciiTheme="minorHAnsi" w:eastAsia="Courier New" w:hAnsiTheme="minorHAnsi" w:cs="Courier New"/>
          <w:b/>
          <w:color w:val="000000"/>
          <w:sz w:val="24"/>
          <w:szCs w:val="24"/>
        </w:rPr>
      </w:pPr>
      <w:r w:rsidRPr="008C1CA4">
        <w:rPr>
          <w:rFonts w:asciiTheme="minorHAnsi" w:eastAsia="Courier New" w:hAnsiTheme="minorHAnsi" w:cs="Courier New"/>
          <w:color w:val="000000"/>
          <w:sz w:val="24"/>
          <w:szCs w:val="24"/>
        </w:rPr>
        <w:t xml:space="preserve">Page </w:t>
      </w:r>
      <w:r w:rsidRPr="008C1CA4">
        <w:rPr>
          <w:rFonts w:asciiTheme="minorHAnsi" w:eastAsia="Courier New" w:hAnsiTheme="minorHAnsi" w:cs="Courier New"/>
          <w:b/>
          <w:color w:val="000000"/>
          <w:sz w:val="24"/>
          <w:szCs w:val="24"/>
        </w:rPr>
        <w:t xml:space="preserve">6 </w:t>
      </w:r>
      <w:r w:rsidRPr="008C1CA4">
        <w:rPr>
          <w:rFonts w:asciiTheme="minorHAnsi" w:eastAsia="Courier New" w:hAnsiTheme="minorHAnsi" w:cs="Courier New"/>
          <w:color w:val="000000"/>
          <w:sz w:val="24"/>
          <w:szCs w:val="24"/>
        </w:rPr>
        <w:t xml:space="preserve">of </w:t>
      </w:r>
      <w:r w:rsidRPr="008C1CA4">
        <w:rPr>
          <w:rFonts w:asciiTheme="minorHAnsi" w:eastAsia="Courier New" w:hAnsiTheme="minorHAnsi" w:cs="Courier New"/>
          <w:b/>
          <w:color w:val="000000"/>
          <w:sz w:val="24"/>
          <w:szCs w:val="24"/>
        </w:rPr>
        <w:t xml:space="preserve">16 </w:t>
      </w:r>
    </w:p>
    <w:tbl>
      <w:tblPr>
        <w:tblStyle w:val="a9"/>
        <w:tblW w:w="10038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18"/>
        <w:gridCol w:w="1949"/>
        <w:gridCol w:w="4171"/>
      </w:tblGrid>
      <w:tr w:rsidR="00C36D59" w:rsidRPr="008C1CA4">
        <w:trPr>
          <w:trHeight w:val="550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3"/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  <w:t xml:space="preserve">INSTITUTION 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FROM-TO 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3"/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  <w:shd w:val="clear" w:color="auto" w:fill="FCE5CD"/>
              </w:rPr>
              <w:t>POST &amp; SPECIALITY</w:t>
            </w:r>
          </w:p>
        </w:tc>
      </w:tr>
      <w:tr w:rsidR="00C36D59" w:rsidRPr="008C1CA4">
        <w:trPr>
          <w:trHeight w:val="1521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13" w:right="573" w:firstLine="14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Stoke Mandeville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Hospital,  Aylesbury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,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Buckinghamshire, UK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2006-2007 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9" w:right="37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Locum Senior House Officer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in  Obstetrics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 &amp;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</w:p>
        </w:tc>
      </w:tr>
      <w:tr w:rsidR="00C36D59" w:rsidRPr="008C1CA4">
        <w:trPr>
          <w:trHeight w:val="1519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lastRenderedPageBreak/>
              <w:t xml:space="preserve">Erne Hospital, Sperrin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68" w:lineRule="auto"/>
              <w:ind w:left="129" w:right="522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Lakeland Health and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Social  Care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 Trust, Enniskillen,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8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Northern Ireland, UK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7" w:right="316" w:hanging="14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August 2004 - August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2005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Senior House Officer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4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in Obstetrics &amp;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</w:p>
        </w:tc>
      </w:tr>
      <w:tr w:rsidR="00C36D59" w:rsidRPr="008C1CA4">
        <w:trPr>
          <w:trHeight w:val="765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544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City hospital, Dudley Road.  Birmingham, UK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June 2004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- July 2004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Clinical Attachment in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Obstetrics and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</w:p>
        </w:tc>
      </w:tr>
      <w:tr w:rsidR="00C36D59" w:rsidRPr="008C1CA4">
        <w:trPr>
          <w:trHeight w:val="1519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Government Maternity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Hospital, Pondicherry, India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February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2002-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October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2002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772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Specialist in Obstetrics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and 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  <w:proofErr w:type="gramEnd"/>
          </w:p>
        </w:tc>
      </w:tr>
      <w:tr w:rsidR="00C36D59" w:rsidRPr="008C1CA4">
        <w:trPr>
          <w:trHeight w:val="1519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712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Mahatma Gandhi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Medical  College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 and Research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Institute, Pondicherry, India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July 2001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 w:line="240" w:lineRule="auto"/>
              <w:ind w:left="127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- February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40" w:lineRule="auto"/>
              <w:ind w:left="130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2002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9" w:right="881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Lecturer in Obstetrics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and  </w:t>
            </w:r>
            <w:r w:rsidR="00F17743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  <w:proofErr w:type="gramEnd"/>
          </w:p>
        </w:tc>
      </w:tr>
      <w:tr w:rsidR="00C36D59" w:rsidRPr="008C1CA4">
        <w:trPr>
          <w:trHeight w:val="1521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Rajah </w:t>
            </w:r>
            <w:proofErr w:type="spell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Muthiah</w:t>
            </w:r>
            <w:proofErr w:type="spell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 Medical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8" w:lineRule="auto"/>
              <w:ind w:left="125" w:right="324" w:firstLine="3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College Hospital,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Annamalai  University</w:t>
            </w:r>
            <w:proofErr w:type="gramEnd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, Tamil Nadu, India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December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8" w:lineRule="auto"/>
              <w:ind w:left="130" w:right="35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2000 – </w:t>
            </w:r>
            <w:proofErr w:type="gramStart"/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June  2001</w:t>
            </w:r>
            <w:proofErr w:type="gramEnd"/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 xml:space="preserve">Lecturer in Obstetrics &amp;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cology</w:t>
            </w:r>
          </w:p>
        </w:tc>
      </w:tr>
      <w:tr w:rsidR="00C36D59" w:rsidRPr="008C1CA4">
        <w:trPr>
          <w:trHeight w:val="1142"/>
        </w:trPr>
        <w:tc>
          <w:tcPr>
            <w:tcW w:w="39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JIPMER, Pondicherry, India</w:t>
            </w:r>
          </w:p>
        </w:tc>
        <w:tc>
          <w:tcPr>
            <w:tcW w:w="1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8" w:right="161" w:hanging="15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August 1996 - March 1997</w:t>
            </w:r>
          </w:p>
        </w:tc>
        <w:tc>
          <w:tcPr>
            <w:tcW w:w="41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</w:pPr>
            <w:r w:rsidRPr="008C1CA4">
              <w:rPr>
                <w:rFonts w:asciiTheme="minorHAnsi" w:eastAsia="Cambria" w:hAnsiTheme="minorHAnsi" w:cs="Cambria"/>
                <w:color w:val="000000"/>
                <w:sz w:val="28"/>
                <w:szCs w:val="28"/>
              </w:rPr>
              <w:t>Clinical demonstrator, Anatomy</w:t>
            </w:r>
          </w:p>
        </w:tc>
      </w:tr>
    </w:tbl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31"/>
        <w:rPr>
          <w:rFonts w:asciiTheme="minorHAnsi" w:eastAsia="Courier New" w:hAnsiTheme="minorHAnsi" w:cs="Courier New"/>
          <w:b/>
          <w:color w:val="000000"/>
          <w:sz w:val="24"/>
          <w:szCs w:val="24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Cambria" w:hAnsiTheme="minorHAnsi" w:cs="Cambria"/>
          <w:b/>
          <w:color w:val="653200"/>
          <w:sz w:val="31"/>
          <w:szCs w:val="31"/>
        </w:rPr>
      </w:pPr>
      <w:r w:rsidRPr="008C1CA4">
        <w:rPr>
          <w:rFonts w:asciiTheme="minorHAnsi" w:eastAsia="Cambria" w:hAnsiTheme="minorHAnsi" w:cs="Cambria"/>
          <w:b/>
          <w:color w:val="653200"/>
          <w:sz w:val="31"/>
          <w:szCs w:val="31"/>
        </w:rPr>
        <w:t xml:space="preserve">AWARDS </w:t>
      </w:r>
    </w:p>
    <w:p w:rsidR="00C36D59" w:rsidRPr="00F17743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69" w:lineRule="auto"/>
        <w:ind w:left="1021" w:right="1546" w:hanging="357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Theme="minorHAnsi" w:eastAsia="Noto Sans Symbols" w:hAnsiTheme="minorHAnsi" w:cs="Noto Sans Symbols"/>
          <w:color w:val="000000"/>
          <w:sz w:val="19"/>
          <w:szCs w:val="19"/>
        </w:rPr>
        <w:t xml:space="preserve">•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Training opportunity as ESGO International Fellow in India-2019 to 2022 </w:t>
      </w:r>
      <w:proofErr w:type="gram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in  TMC</w:t>
      </w:r>
      <w:proofErr w:type="gram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, Kolkata </w:t>
      </w:r>
    </w:p>
    <w:p w:rsidR="00C36D59" w:rsidRPr="00F17743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4" w:line="240" w:lineRule="auto"/>
        <w:ind w:left="66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Theme="minorHAnsi" w:eastAsia="Noto Sans Symbols" w:hAnsiTheme="minorHAnsi" w:cs="Noto Sans Symbols"/>
          <w:color w:val="000000"/>
          <w:sz w:val="28"/>
          <w:szCs w:val="28"/>
        </w:rPr>
        <w:t xml:space="preserve">•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TATA Trust Educational Grant for ESGO Travel Fellowship 2018 </w:t>
      </w:r>
    </w:p>
    <w:p w:rsidR="00C36D59" w:rsidRPr="00F17743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2" w:line="269" w:lineRule="auto"/>
        <w:ind w:left="1014" w:right="1183" w:hanging="350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Theme="minorHAnsi" w:eastAsia="Noto Sans Symbols" w:hAnsiTheme="minorHAnsi" w:cs="Noto Sans Symbols"/>
          <w:color w:val="000000"/>
          <w:sz w:val="28"/>
          <w:szCs w:val="28"/>
        </w:rPr>
        <w:t xml:space="preserve">• </w:t>
      </w:r>
      <w:r w:rsidR="00F17743" w:rsidRPr="00F17743">
        <w:rPr>
          <w:rFonts w:asciiTheme="minorHAnsi" w:eastAsia="Noto Sans Symbols" w:hAnsiTheme="minorHAnsi" w:cs="Noto Sans Symbols"/>
          <w:color w:val="000000"/>
          <w:sz w:val="28"/>
          <w:szCs w:val="28"/>
        </w:rPr>
        <w:t xml:space="preserve">Conference poster Award: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Chakraborti B, </w:t>
      </w:r>
      <w:proofErr w:type="spell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Basu</w:t>
      </w:r>
      <w:proofErr w:type="spell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K, Ghosh A, Bhattacharya S, Goel G, Mukhopadhyay </w:t>
      </w:r>
      <w:proofErr w:type="gram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A,  </w:t>
      </w:r>
      <w:proofErr w:type="spell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proofErr w:type="gram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J. Hybrid Capture 2 High Risk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lastRenderedPageBreak/>
        <w:t xml:space="preserve">HPV DNA test as an indicator for  progression in CIN 2/3 cases and recurrence in squamous cell carcinoma of  cervix following completion of appropriate therapy. 7th National Conference </w:t>
      </w:r>
      <w:proofErr w:type="gram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of  Asia</w:t>
      </w:r>
      <w:proofErr w:type="gram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Oceania Research Organization, Patna, 14-15 October, 2016.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 w:line="268" w:lineRule="auto"/>
        <w:ind w:left="1013" w:right="1303" w:hanging="34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F17743">
        <w:rPr>
          <w:rFonts w:asciiTheme="minorHAnsi" w:eastAsia="Noto Sans Symbols" w:hAnsiTheme="minorHAnsi" w:cs="Noto Sans Symbols"/>
          <w:color w:val="000000"/>
          <w:sz w:val="28"/>
          <w:szCs w:val="28"/>
        </w:rPr>
        <w:t xml:space="preserve">• </w:t>
      </w:r>
      <w:r w:rsidR="00F17743" w:rsidRPr="00F17743">
        <w:rPr>
          <w:rFonts w:asciiTheme="minorHAnsi" w:eastAsia="Noto Sans Symbols" w:hAnsiTheme="minorHAnsi" w:cs="Noto Sans Symbols"/>
          <w:color w:val="000000"/>
          <w:sz w:val="28"/>
          <w:szCs w:val="28"/>
        </w:rPr>
        <w:t xml:space="preserve">Conference Poster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Award</w:t>
      </w:r>
      <w:r w:rsidR="00F17743"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: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27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  <w:vertAlign w:val="superscript"/>
        </w:rPr>
        <w:t xml:space="preserve">th 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AICC RCOG Annual Conference at Pune </w:t>
      </w:r>
      <w:proofErr w:type="gram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in  March</w:t>
      </w:r>
      <w:proofErr w:type="gram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2012: Health Seeking </w:t>
      </w:r>
      <w:proofErr w:type="spell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Behavior</w:t>
      </w:r>
      <w:proofErr w:type="spell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 of the </w:t>
      </w:r>
      <w:r w:rsidR="00F17743" w:rsidRP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 Patients A study from a tertiary Cancer </w:t>
      </w:r>
      <w:proofErr w:type="spellStart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F17743">
        <w:rPr>
          <w:rFonts w:asciiTheme="minorHAnsi" w:eastAsia="Cambria" w:hAnsiTheme="minorHAnsi" w:cs="Cambria"/>
          <w:color w:val="000000"/>
          <w:sz w:val="28"/>
          <w:szCs w:val="28"/>
        </w:rPr>
        <w:t>.'</w:t>
      </w:r>
    </w:p>
    <w:p w:rsidR="004C18AC" w:rsidRPr="00C22E44" w:rsidRDefault="004C18AC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 w:line="268" w:lineRule="auto"/>
        <w:ind w:right="1303"/>
        <w:rPr>
          <w:rFonts w:asciiTheme="minorHAnsi" w:eastAsia="Cambria" w:hAnsiTheme="minorHAnsi" w:cs="Cambria"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WORKSHOP:</w:t>
      </w:r>
    </w:p>
    <w:p w:rsidR="00C36D59" w:rsidRPr="00C22E44" w:rsidRDefault="00833641" w:rsidP="00F1774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 w:line="268" w:lineRule="auto"/>
        <w:ind w:right="1303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Hands on training workshop -Tissue Culture for Functional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Genomics,  December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11-15, 2019, ACTREC, TMH, Mumbai </w:t>
      </w:r>
    </w:p>
    <w:p w:rsidR="002D5E13" w:rsidRPr="00C22E44" w:rsidRDefault="00833641" w:rsidP="002D5E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4" w:line="233" w:lineRule="auto"/>
        <w:ind w:right="122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3RD INDO UK CANCER GENETIC CONFERENCE &amp;4th INDIAN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CANCER  GENETICS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CONFERENCE &amp; WORKSHOP, December 8-10, 2018, ACTREC,  TMH, MUMBAI 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4" w:line="233" w:lineRule="auto"/>
        <w:ind w:right="122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European Society of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 </w:t>
      </w:r>
      <w:r w:rsidR="00C22E44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(ESGO) 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Travel Fellowship May July 2018 </w:t>
      </w:r>
      <w:r w:rsidR="002D5E13" w:rsidRPr="00C22E44">
        <w:rPr>
          <w:rFonts w:asciiTheme="minorHAnsi" w:eastAsia="Cambria" w:hAnsiTheme="minorHAnsi" w:cs="Cambria"/>
          <w:color w:val="000000"/>
          <w:sz w:val="28"/>
          <w:szCs w:val="28"/>
        </w:rPr>
        <w:t>(Details)</w:t>
      </w:r>
    </w:p>
    <w:p w:rsidR="00C36D59" w:rsidRPr="00C22E44" w:rsidRDefault="00833641" w:rsidP="00C22E44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344" w:line="233" w:lineRule="auto"/>
        <w:ind w:right="122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International Hands on Fellowship in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Oncology at Institute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Bergoni</w:t>
      </w:r>
      <w:proofErr w:type="spell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, France under the mentorship of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Dr.</w:t>
      </w:r>
      <w:proofErr w:type="spell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Prof.  Denis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Querleu</w:t>
      </w:r>
      <w:proofErr w:type="spell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July 2018. </w:t>
      </w:r>
    </w:p>
    <w:p w:rsidR="00A4315D" w:rsidRPr="00C22E44" w:rsidRDefault="00833641" w:rsidP="00C22E44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53" w:line="240" w:lineRule="auto"/>
        <w:ind w:right="1752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International Hands on Fellowship in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-Oncology at Queen</w:t>
      </w:r>
      <w:r w:rsidR="002D5E13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lizabeth Hospital Gateshead, Newcastle, UK under the </w:t>
      </w:r>
      <w:r w:rsidR="00C22E44" w:rsidRPr="00C22E44">
        <w:rPr>
          <w:rFonts w:asciiTheme="minorHAnsi" w:eastAsia="Cambria" w:hAnsiTheme="minorHAnsi" w:cs="Cambria"/>
          <w:color w:val="000000"/>
          <w:sz w:val="28"/>
          <w:szCs w:val="28"/>
        </w:rPr>
        <w:t>m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entorship of Prof.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Ali, </w:t>
      </w:r>
      <w:r w:rsidR="005E790A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Kukucmentin</w:t>
      </w:r>
      <w:proofErr w:type="spellEnd"/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June 2018</w:t>
      </w:r>
    </w:p>
    <w:p w:rsidR="00C22E44" w:rsidRPr="00C22E44" w:rsidRDefault="00833641" w:rsidP="007A7CB9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533" w:line="269" w:lineRule="auto"/>
        <w:ind w:right="1217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International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Observership</w:t>
      </w:r>
      <w:proofErr w:type="spell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in Hereditary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Cancer  Clinic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at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Barts</w:t>
      </w:r>
      <w:proofErr w:type="spell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Cancer Institute, Royal London Hospital under</w:t>
      </w:r>
      <w:r w:rsidR="005E790A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the mentorship of Prof. Ranjit Manchanda May 2018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8" w:lineRule="auto"/>
        <w:ind w:right="130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BGCS Conference (British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Cancer Society) 5&amp;6th July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2018  QE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II Centre Westminster, London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69" w:lineRule="auto"/>
        <w:ind w:right="111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British Surgical Video Workshop, July 4, 2018, UCLH Education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Centre,  250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Euston Road LONDON,NW1 2PG 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8" w:lineRule="auto"/>
        <w:ind w:right="1220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ESGO-ENYGO-ESO MASTERCLASS IN GYNAECOLOGICAL ONCOLOGY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June  14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-16, 2018, WARSAW, POLAND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8" w:lineRule="auto"/>
        <w:ind w:right="1220"/>
        <w:rPr>
          <w:rFonts w:asciiTheme="minorHAnsi" w:hAnsiTheme="minorHAnsi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Genetic Counselling and Testing in Clinical Practice 27-2nd November 2014 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lastRenderedPageBreak/>
        <w:t>Indian society of Cancer genetics and ICMR, Tata Memorial</w:t>
      </w:r>
      <w:r w:rsid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Hospital TMH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),Mumbai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, India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rPr>
          <w:rFonts w:asciiTheme="minorHAnsi" w:hAnsiTheme="minorHAnsi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Live Workshop on Recent Advances in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Endoscopy,14&amp;15th August 2010 AICC </w:t>
      </w:r>
      <w:proofErr w:type="gram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RCOG(</w:t>
      </w:r>
      <w:proofErr w:type="gramEnd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East Zone) Columbia Asia Hospital,  Kolkata</w:t>
      </w:r>
    </w:p>
    <w:p w:rsidR="00C22E44" w:rsidRP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rPr>
          <w:rFonts w:asciiTheme="minorHAnsi" w:hAnsiTheme="minorHAnsi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Advanced Life Support Course (Resuscitation Council, UK) Queen’s Hospital, Burton 12&amp;13th December 2007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rPr>
          <w:rFonts w:asciiTheme="minorHAnsi" w:hAnsiTheme="minorHAnsi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Sexual health Foundation course October 2005, South </w:t>
      </w:r>
      <w:proofErr w:type="spellStart"/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Worchestershire</w:t>
      </w:r>
      <w:proofErr w:type="spellEnd"/>
      <w:r w:rsid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, 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NHS Primary Care Trust </w:t>
      </w:r>
    </w:p>
    <w:p w:rsidR="00C22E44" w:rsidRDefault="00C22E44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C36D59" w:rsidRPr="00C22E44" w:rsidRDefault="00A4315D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40" w:lineRule="auto"/>
        <w:rPr>
          <w:rFonts w:asciiTheme="minorHAnsi" w:hAnsiTheme="minorHAnsi"/>
          <w:caps/>
        </w:rPr>
      </w:pPr>
      <w:r w:rsidRPr="00C22E44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>Research I</w:t>
      </w:r>
      <w:r w:rsidR="00833641" w:rsidRPr="00C22E44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 xml:space="preserve">nterest: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Surgical optimization for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 surgeries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Hereditary (genetic) clinic for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cancer patients. 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Collaboration with national and international faculties to organi</w:t>
      </w:r>
      <w:r w:rsidR="00C22E44" w:rsidRPr="00C22E44">
        <w:rPr>
          <w:rFonts w:asciiTheme="minorHAnsi" w:eastAsia="Cambria" w:hAnsiTheme="minorHAnsi" w:cs="Cambria"/>
          <w:color w:val="000000"/>
          <w:sz w:val="28"/>
          <w:szCs w:val="28"/>
        </w:rPr>
        <w:t>s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e this service for women who is suffering from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cancer and for the women at the risk for hereditary </w:t>
      </w:r>
      <w:r w:rsidR="00F17743" w:rsidRPr="00C22E44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C22E44">
        <w:rPr>
          <w:rFonts w:asciiTheme="minorHAnsi" w:eastAsia="Cambria" w:hAnsiTheme="minorHAnsi" w:cs="Cambria"/>
          <w:color w:val="000000"/>
          <w:sz w:val="28"/>
          <w:szCs w:val="28"/>
        </w:rPr>
        <w:t>cological cancer.</w:t>
      </w:r>
    </w:p>
    <w:p w:rsidR="00A4315D" w:rsidRPr="00C22E44" w:rsidRDefault="00C22E44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color w:val="000000"/>
          <w:sz w:val="28"/>
          <w:szCs w:val="28"/>
        </w:rPr>
        <w:t>E</w:t>
      </w:r>
      <w:r w:rsidR="00833641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ndometrial cancer </w:t>
      </w:r>
      <w:r>
        <w:rPr>
          <w:rFonts w:asciiTheme="minorHAnsi" w:eastAsia="Cambria" w:hAnsiTheme="minorHAnsi" w:cs="Cambria"/>
          <w:color w:val="000000"/>
          <w:sz w:val="28"/>
          <w:szCs w:val="28"/>
        </w:rPr>
        <w:t xml:space="preserve">outcome in </w:t>
      </w:r>
      <w:r w:rsidR="00833641" w:rsidRPr="00C22E44">
        <w:rPr>
          <w:rFonts w:asciiTheme="minorHAnsi" w:eastAsia="Cambria" w:hAnsiTheme="minorHAnsi" w:cs="Cambria"/>
          <w:color w:val="000000"/>
          <w:sz w:val="28"/>
          <w:szCs w:val="28"/>
        </w:rPr>
        <w:t>relation to body habitus</w:t>
      </w:r>
      <w:r>
        <w:rPr>
          <w:rFonts w:asciiTheme="minorHAnsi" w:eastAsia="Cambria" w:hAnsiTheme="minorHAnsi" w:cs="Cambria"/>
          <w:color w:val="000000"/>
          <w:sz w:val="28"/>
          <w:szCs w:val="28"/>
        </w:rPr>
        <w:t xml:space="preserve"> and </w:t>
      </w:r>
      <w:r w:rsidR="00833641" w:rsidRPr="00C22E44">
        <w:rPr>
          <w:rFonts w:asciiTheme="minorHAnsi" w:eastAsia="Cambria" w:hAnsiTheme="minorHAnsi" w:cs="Cambria"/>
          <w:color w:val="000000"/>
          <w:sz w:val="28"/>
          <w:szCs w:val="28"/>
        </w:rPr>
        <w:t>genetic</w:t>
      </w:r>
      <w:r>
        <w:rPr>
          <w:rFonts w:asciiTheme="minorHAnsi" w:eastAsia="Cambria" w:hAnsiTheme="minorHAnsi" w:cs="Cambria"/>
          <w:color w:val="000000"/>
          <w:sz w:val="28"/>
          <w:szCs w:val="28"/>
        </w:rPr>
        <w:t>s</w:t>
      </w:r>
      <w:r w:rsidR="00833641" w:rsidRPr="00C22E44">
        <w:rPr>
          <w:rFonts w:asciiTheme="minorHAnsi" w:eastAsia="Cambria" w:hAnsiTheme="minorHAnsi" w:cs="Cambria"/>
          <w:color w:val="000000"/>
          <w:sz w:val="28"/>
          <w:szCs w:val="28"/>
        </w:rPr>
        <w:t xml:space="preserve">  </w:t>
      </w:r>
    </w:p>
    <w:p w:rsidR="00C22E44" w:rsidRDefault="00C22E44" w:rsidP="00A431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</w:p>
    <w:p w:rsidR="00A4315D" w:rsidRDefault="00A4315D" w:rsidP="00A431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proofErr w:type="spellStart"/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DrNB</w:t>
      </w:r>
      <w:proofErr w:type="spellEnd"/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-SS </w:t>
      </w:r>
      <w:r w:rsidRPr="00C22E44">
        <w:rPr>
          <w:rFonts w:asciiTheme="minorHAnsi" w:eastAsia="Cambria" w:hAnsiTheme="minorHAnsi" w:cs="Cambria"/>
          <w:b/>
          <w:caps/>
          <w:color w:val="000000"/>
          <w:sz w:val="28"/>
          <w:szCs w:val="28"/>
        </w:rPr>
        <w:t>Thesis</w:t>
      </w: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</w:t>
      </w:r>
    </w:p>
    <w:p w:rsidR="00C36D59" w:rsidRPr="008C1CA4" w:rsidRDefault="00833641" w:rsidP="00A431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" w:line="263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I am presently supervising the following: 3 as Co-PI and 1 as PI. </w:t>
      </w:r>
    </w:p>
    <w:p w:rsidR="00C36D59" w:rsidRPr="008C1CA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9" w:line="233" w:lineRule="auto"/>
        <w:ind w:right="1080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PI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-A prospective cohort study exploring the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association of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the  completeness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of </w:t>
      </w:r>
      <w:proofErr w:type="spell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cyto</w:t>
      </w:r>
      <w:proofErr w:type="spell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-reductive surgery and surgical complexity score  with the BRCA mutation status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in patients with high grade serous  ovarian cancer, 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Tata Medical  Centre, Kolkata,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Dr.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G Raja,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DrNB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Candidate 2023 </w:t>
      </w:r>
    </w:p>
    <w:p w:rsidR="00C36D59" w:rsidRPr="008C1CA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5" w:line="234" w:lineRule="auto"/>
        <w:ind w:right="1089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Co-PI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-Identifying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unmet needs pertaining to genitourinary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symptoms  of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menopause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amongst patients undergoing treatment for cervical cancer.  Department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Tata Medical Centre, Kolkata,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Dr.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 Padmini Kumari,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DrNB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Candidate 2022 </w:t>
      </w:r>
    </w:p>
    <w:p w:rsidR="00C36D59" w:rsidRPr="008C1CA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4" w:line="233" w:lineRule="auto"/>
        <w:ind w:right="1417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Co-PI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-Impact of </w:t>
      </w:r>
      <w:proofErr w:type="spell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Tumor</w:t>
      </w:r>
      <w:proofErr w:type="spell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Mismatch Repair (MMR) Status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on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Clinico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pathological Characteristics and Treatment Outcomes of Patients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with  Endometrial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Cancer: A Single Centre Case Control Study Department of 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cological Oncology, Tata Medical Centre, Kolkata,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Dr.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Richa Koushik,  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lastRenderedPageBreak/>
        <w:t>DrNB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Candidate 2021 </w:t>
      </w:r>
    </w:p>
    <w:p w:rsidR="00C36D59" w:rsidRPr="008C1CA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3" w:lineRule="auto"/>
        <w:ind w:right="1460"/>
        <w:jc w:val="both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Co-PI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-Real world experience with maintenance PARP inhibitor plus </w:t>
      </w:r>
      <w:proofErr w:type="gram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minus  Bevacizumab</w:t>
      </w:r>
      <w:proofErr w:type="gram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in newly diagnosed advanced ovarian cancer with germline  BRCA mutations or homologous recombination deficiency(HRD)positive </w:t>
      </w:r>
    </w:p>
    <w:p w:rsidR="00A4315D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4" w:lineRule="auto"/>
        <w:ind w:right="1123"/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I am involved in </w:t>
      </w:r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handling following IRB approved PROTOCOLS/ </w:t>
      </w:r>
      <w:proofErr w:type="gramStart"/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>STUDIES  in</w:t>
      </w:r>
      <w:proofErr w:type="gramEnd"/>
      <w:r w:rsidRPr="008C1CA4">
        <w:rPr>
          <w:rFonts w:asciiTheme="minorHAnsi" w:eastAsia="Cambria" w:hAnsiTheme="minorHAnsi" w:cs="Cambria"/>
          <w:b/>
          <w:i/>
          <w:color w:val="000000"/>
          <w:sz w:val="28"/>
          <w:szCs w:val="28"/>
        </w:rPr>
        <w:t xml:space="preserve"> the department </w:t>
      </w:r>
    </w:p>
    <w:p w:rsidR="00C22E44" w:rsidRDefault="00833641" w:rsidP="00A431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4" w:lineRule="auto"/>
        <w:ind w:left="662" w:right="1123" w:hanging="344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a.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ESGO data-based study quality indicators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of ovarian cancer. </w:t>
      </w:r>
    </w:p>
    <w:p w:rsidR="00C22E44" w:rsidRDefault="0083364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4" w:lineRule="auto"/>
        <w:ind w:left="662" w:right="1123" w:hanging="344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b.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Retrospective study on the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outcome of patients treated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surgically  for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endometrial cancer</w:t>
      </w:r>
    </w:p>
    <w:p w:rsidR="00C36D59" w:rsidRDefault="00612611" w:rsidP="00C22E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4" w:lineRule="auto"/>
        <w:ind w:right="1123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>
        <w:rPr>
          <w:rFonts w:asciiTheme="minorHAnsi" w:eastAsia="Cambria" w:hAnsiTheme="minorHAnsi" w:cs="Cambria"/>
          <w:b/>
          <w:color w:val="000000"/>
          <w:sz w:val="28"/>
          <w:szCs w:val="28"/>
        </w:rPr>
        <w:t>PRESENTATIONS AND PARTICIPATIONS</w:t>
      </w:r>
    </w:p>
    <w:p w:rsidR="00612611" w:rsidRPr="008C1CA4" w:rsidRDefault="00612611" w:rsidP="006126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7" w:line="234" w:lineRule="auto"/>
        <w:ind w:right="1123"/>
        <w:rPr>
          <w:rFonts w:asciiTheme="minorHAnsi" w:eastAsia="Times New Roman" w:hAnsiTheme="minorHAnsi" w:cs="Times New Roman"/>
          <w:b/>
          <w:color w:val="653200"/>
          <w:sz w:val="31"/>
          <w:szCs w:val="31"/>
          <w:shd w:val="clear" w:color="auto" w:fill="C4BC96"/>
        </w:rPr>
      </w:pPr>
    </w:p>
    <w:tbl>
      <w:tblPr>
        <w:tblStyle w:val="aa"/>
        <w:tblW w:w="9960" w:type="dxa"/>
        <w:tblInd w:w="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59"/>
        <w:gridCol w:w="2481"/>
        <w:gridCol w:w="2197"/>
        <w:gridCol w:w="1358"/>
        <w:gridCol w:w="1965"/>
      </w:tblGrid>
      <w:tr w:rsidR="00C36D59" w:rsidRPr="008C1CA4" w:rsidTr="00150275">
        <w:trPr>
          <w:trHeight w:val="1000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Type of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Theme/ Title 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Conference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Date 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Location</w:t>
            </w:r>
          </w:p>
        </w:tc>
      </w:tr>
      <w:tr w:rsidR="00833641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3641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Moderator for Panel discussion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3641" w:rsidRPr="008C1CA4" w:rsidRDefault="00823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Individualised Strategies for</w:t>
            </w:r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Fertility Preservation in a Tertiary Cancer Unit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3641" w:rsidRPr="008C1CA4" w:rsidRDefault="00823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Fertility Preservation Workshop, East India Fertility Conclave2015, An ISAR Bengal Initiative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3641" w:rsidRPr="008C1CA4" w:rsidRDefault="00823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11/04/2025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3641" w:rsidRPr="008C1CA4" w:rsidRDefault="00823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</w:t>
            </w:r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edical </w:t>
            </w:r>
            <w:proofErr w:type="spellStart"/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enter</w:t>
            </w:r>
            <w:proofErr w:type="spellEnd"/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, Kolkata</w:t>
            </w:r>
          </w:p>
        </w:tc>
      </w:tr>
      <w:tr w:rsidR="00B03222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Panelist</w:t>
            </w:r>
            <w:proofErr w:type="spellEnd"/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Fertility Preservation Strategies by Specialists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Fertility Preservation Workshop, East India Fertility Conclave2015, An ISAR Bengal Initiative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11/04/2025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Medical </w:t>
            </w: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, Kolkata</w:t>
            </w:r>
          </w:p>
        </w:tc>
      </w:tr>
      <w:tr w:rsidR="00B03222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150275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lastRenderedPageBreak/>
              <w:t>Panelist</w:t>
            </w:r>
            <w:proofErr w:type="spellEnd"/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150275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Role of Genetics in Gynaecology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150275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YUVACON 2025, BOGS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150275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8/02/2025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150275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Rabindra Tirtha, Newtown, Kolkata</w:t>
            </w:r>
          </w:p>
        </w:tc>
      </w:tr>
      <w:tr w:rsidR="00F825FE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5FE" w:rsidRPr="008C1CA4" w:rsidRDefault="00F825FE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Oral Presentation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5FE" w:rsidRPr="008C1CA4" w:rsidRDefault="00F825FE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Genetics and Gynaecological Cancer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5FE" w:rsidRPr="008C1CA4" w:rsidRDefault="00F825FE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The Bengal Conclave 2024, BOGSCON 48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5FE" w:rsidRPr="008C1CA4" w:rsidRDefault="00F825FE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27-29 Dec 2024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5FE" w:rsidRPr="008C1CA4" w:rsidRDefault="00F825FE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ITC, Royal Bengal, Kolkata </w:t>
            </w:r>
          </w:p>
        </w:tc>
      </w:tr>
      <w:tr w:rsidR="00B03222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Invited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Faculty Talk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Lynch Syndrome Prevention 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Women’s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Cancer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Initiative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3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(22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  <w:vertAlign w:val="superscript"/>
              </w:rPr>
              <w:t>nd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WCI 2024 Annual Conference)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31/10/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TMH, Mumbai</w:t>
            </w:r>
          </w:p>
        </w:tc>
      </w:tr>
      <w:tr w:rsidR="00B03222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Invited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Faculty Talk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18" w:right="244" w:firstLine="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Recent Advances in Adjuvant Therapy in Endometrial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Cancer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150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17" w:right="146" w:firstLine="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sz w:val="24"/>
                <w:szCs w:val="24"/>
              </w:rPr>
              <w:t>International</w:t>
            </w:r>
            <w:r w:rsidR="00D82199" w:rsidRPr="008C1CA4">
              <w:rPr>
                <w:rFonts w:asciiTheme="minorHAnsi" w:eastAsia="Cambria" w:hAnsiTheme="minorHAnsi" w:cs="Cambria"/>
                <w:b/>
                <w:sz w:val="24"/>
                <w:szCs w:val="24"/>
              </w:rPr>
              <w:t xml:space="preserve"> Conference in </w:t>
            </w:r>
            <w:proofErr w:type="gramStart"/>
            <w:r w:rsidR="00D82199" w:rsidRPr="008C1CA4">
              <w:rPr>
                <w:rFonts w:asciiTheme="minorHAnsi" w:eastAsia="Cambria" w:hAnsiTheme="minorHAnsi" w:cs="Cambria"/>
                <w:b/>
                <w:sz w:val="24"/>
                <w:szCs w:val="24"/>
              </w:rPr>
              <w:t xml:space="preserve">Gynaecological 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Pathology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D82199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3-5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Feb 2023 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TMC, Kolkata</w:t>
            </w:r>
          </w:p>
        </w:tc>
      </w:tr>
      <w:tr w:rsidR="00B03222" w:rsidRPr="008C1CA4" w:rsidTr="00150275">
        <w:trPr>
          <w:trHeight w:val="1404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19" w:right="170" w:firstLine="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Oral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resentation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0" w:right="90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Correlation between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omplete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ytoreduction in </w:t>
            </w:r>
            <w:proofErr w:type="gramStart"/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E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pithelial 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O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varian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ancer 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urgery and  Germline HBOC mutation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D82199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30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Annual Conference of AGOI (</w:t>
            </w:r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2023</w:t>
            </w:r>
            <w:r w:rsidR="00D82199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) Bhubaneswar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Nov 2</w:t>
            </w:r>
            <w:r w:rsidR="00150275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4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,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D82199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Swosti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Premium, </w:t>
            </w:r>
            <w:r w:rsidR="00B03222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Bhubaneswar</w:t>
            </w:r>
          </w:p>
        </w:tc>
      </w:tr>
      <w:tr w:rsidR="00B03222" w:rsidRPr="008C1CA4" w:rsidTr="00150275">
        <w:trPr>
          <w:trHeight w:val="2052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Poster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09" w:right="340" w:firstLine="1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Experience on the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Evolution  </w:t>
            </w:r>
            <w:r w:rsidR="00C22E4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a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nd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Outcome Data on Germ line Mutations Testing for  Ovarian Cancer Patients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11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treated at Tata 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lastRenderedPageBreak/>
              <w:t xml:space="preserve">Medical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, Kolkata, India.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lastRenderedPageBreak/>
              <w:t xml:space="preserve">ESGO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Meeting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Sep 27-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Oct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2/2023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Istanbul,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Turkey</w:t>
            </w:r>
          </w:p>
        </w:tc>
      </w:tr>
      <w:tr w:rsidR="00B03222" w:rsidRPr="008C1CA4" w:rsidTr="00150275">
        <w:trPr>
          <w:trHeight w:val="998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Panelist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22" w:right="731" w:hanging="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Treatment of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Borderline  Ovarian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Tumor</w:t>
            </w:r>
            <w:proofErr w:type="spellEnd"/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24,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Bhubaneswar</w:t>
            </w:r>
          </w:p>
        </w:tc>
      </w:tr>
      <w:tr w:rsidR="00B03222" w:rsidRPr="008C1CA4" w:rsidTr="00150275">
        <w:trPr>
          <w:trHeight w:val="1082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Panelist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21" w:right="670" w:hanging="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Updated FIGO Staging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for  Endometrial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cancer 2023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Cancer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Conclave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Feb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22" w:right="223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super  specialty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40" w:lineRule="auto"/>
              <w:ind w:left="11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hospital</w:t>
            </w:r>
          </w:p>
        </w:tc>
      </w:tr>
      <w:tr w:rsidR="00B03222" w:rsidRPr="008C1CA4" w:rsidTr="00150275">
        <w:trPr>
          <w:trHeight w:val="1080"/>
        </w:trPr>
        <w:tc>
          <w:tcPr>
            <w:tcW w:w="19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Moderator </w:t>
            </w:r>
          </w:p>
        </w:tc>
        <w:tc>
          <w:tcPr>
            <w:tcW w:w="24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20" w:right="27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Panel on Approach to AUB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  General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Practice-Time for  change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</w:t>
            </w:r>
          </w:p>
        </w:tc>
        <w:tc>
          <w:tcPr>
            <w:tcW w:w="1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13-14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 </w:t>
            </w:r>
          </w:p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3222" w:rsidRPr="008C1CA4" w:rsidRDefault="00B03222" w:rsidP="00B03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TMC, Kolkata</w:t>
            </w:r>
          </w:p>
        </w:tc>
      </w:tr>
    </w:tbl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000000"/>
        </w:rPr>
      </w:pPr>
    </w:p>
    <w:tbl>
      <w:tblPr>
        <w:tblStyle w:val="ab"/>
        <w:tblW w:w="9961" w:type="dxa"/>
        <w:tblInd w:w="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02"/>
        <w:gridCol w:w="3602"/>
        <w:gridCol w:w="1528"/>
        <w:gridCol w:w="1164"/>
        <w:gridCol w:w="1965"/>
      </w:tblGrid>
      <w:tr w:rsidR="00C36D59" w:rsidRPr="008C1CA4" w:rsidTr="00A4315D">
        <w:trPr>
          <w:trHeight w:val="1080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Moderator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for Panel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Discussion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2" w:right="64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Hereditary </w:t>
            </w:r>
            <w:proofErr w:type="gramStart"/>
            <w:r w:rsidR="00F17743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Gynae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cological  Cancer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Dec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CMC Vellore,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India</w:t>
            </w:r>
          </w:p>
        </w:tc>
      </w:tr>
      <w:tr w:rsidR="00C36D59" w:rsidRPr="008C1CA4" w:rsidTr="00A4315D">
        <w:trPr>
          <w:trHeight w:val="1180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presentation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2" w:right="56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Family Clinic for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Women’s  Cancer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Dec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CMC Vellore,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India</w:t>
            </w:r>
          </w:p>
        </w:tc>
      </w:tr>
      <w:tr w:rsidR="00C36D59" w:rsidRPr="008C1CA4" w:rsidTr="00A4315D">
        <w:trPr>
          <w:trHeight w:val="1000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Poster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1" w:right="29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Germ line mutation in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newly  diagnosed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Ovarian cancer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ESGO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5" w:right="98" w:hanging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Nov 2-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5,  2019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24" w:right="265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21st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Meeting ,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ESGO Athens </w:t>
            </w:r>
          </w:p>
        </w:tc>
      </w:tr>
      <w:tr w:rsidR="00C36D59" w:rsidRPr="008C1CA4" w:rsidTr="00A4315D">
        <w:trPr>
          <w:trHeight w:val="1001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lastRenderedPageBreak/>
              <w:t xml:space="preserve">Poster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1"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13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Service Utilization in a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newly  established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Indian Hereditary  Cancer Clinic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ESGO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4-7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Vienna ,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Austria</w:t>
            </w:r>
          </w:p>
        </w:tc>
      </w:tr>
      <w:tr w:rsidR="00C36D59" w:rsidRPr="008C1CA4" w:rsidTr="00A4315D">
        <w:trPr>
          <w:trHeight w:val="952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13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Service Utilization in a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newly  established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Indian Hereditary  Cancer Clinic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 w:righ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October  2017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4" w:right="179" w:hanging="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Memorial  Hospital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Mumbai</w:t>
            </w:r>
          </w:p>
        </w:tc>
      </w:tr>
      <w:tr w:rsidR="00C36D59" w:rsidRPr="008C1CA4" w:rsidTr="00A4315D">
        <w:trPr>
          <w:trHeight w:val="955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19" w:right="86" w:firstLine="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Improving Healthcare Quality:  Use of Clinical Decision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Support Systems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BMJ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Conclave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 w:righ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26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th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Sep  2017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Kolkata, India.</w:t>
            </w:r>
          </w:p>
        </w:tc>
      </w:tr>
      <w:tr w:rsidR="00C36D59" w:rsidRPr="008C1CA4" w:rsidTr="00A4315D">
        <w:trPr>
          <w:trHeight w:val="953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Faculty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Lecture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2" w:right="76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CME: Young </w:t>
            </w:r>
            <w:proofErr w:type="gramStart"/>
            <w:r w:rsidR="00F17743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Gynae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cologic  Oncologists</w:t>
            </w:r>
            <w:proofErr w:type="gramEnd"/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Jammu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Chapter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07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May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Lajwanti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6" w:right="168" w:firstLine="6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Medical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Trust ,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Jammu, India</w:t>
            </w:r>
          </w:p>
        </w:tc>
      </w:tr>
      <w:tr w:rsidR="00C36D59" w:rsidRPr="008C1CA4" w:rsidTr="00A4315D">
        <w:trPr>
          <w:trHeight w:val="2080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6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2" w:right="5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Lecture by Professor Mary Claire King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The Cell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121" w:right="19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Press-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TNQ  India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3" w:lineRule="auto"/>
              <w:ind w:left="120" w:right="16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Distinguish ed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3" w:lineRule="auto"/>
              <w:ind w:left="120" w:right="53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Lectureship  Series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125" w:right="5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28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Feb  2017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Kalamandir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</w:t>
            </w:r>
          </w:p>
        </w:tc>
      </w:tr>
      <w:tr w:rsidR="00C36D59" w:rsidRPr="008C1CA4" w:rsidTr="00A4315D">
        <w:trPr>
          <w:trHeight w:val="1798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2016 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90" w:hanging="1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Association  of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4" w:lineRule="auto"/>
              <w:ind w:left="120" w:right="203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cologi</w:t>
            </w:r>
            <w:proofErr w:type="spellEnd"/>
            <w:r w:rsidR="00833641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c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5" w:lineRule="auto"/>
              <w:ind w:left="120" w:right="84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Oncologists  of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India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nd 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-4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Dec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Gurgaon, India</w:t>
            </w:r>
          </w:p>
        </w:tc>
      </w:tr>
      <w:tr w:rsidR="00C36D59" w:rsidRPr="008C1CA4" w:rsidTr="00A4315D">
        <w:trPr>
          <w:trHeight w:val="1235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13" w:right="334" w:firstLine="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Onco-</w:t>
            </w: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Surg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2016,12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th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Annual  International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Live Surgery  Workshop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Memorial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Hospital,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Mumbai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 w:right="8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26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th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Nov  2016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Mumbai, India</w:t>
            </w:r>
          </w:p>
        </w:tc>
      </w:tr>
    </w:tbl>
    <w:p w:rsidR="00C36D59" w:rsidRPr="008C1CA4" w:rsidRDefault="00C36D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000000"/>
        </w:rPr>
      </w:pPr>
    </w:p>
    <w:tbl>
      <w:tblPr>
        <w:tblStyle w:val="ac"/>
        <w:tblW w:w="9961" w:type="dxa"/>
        <w:tblInd w:w="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02"/>
        <w:gridCol w:w="3602"/>
        <w:gridCol w:w="1528"/>
        <w:gridCol w:w="1164"/>
        <w:gridCol w:w="1965"/>
      </w:tblGrid>
      <w:tr w:rsidR="00C36D59" w:rsidRPr="008C1CA4" w:rsidTr="00A4315D">
        <w:trPr>
          <w:trHeight w:val="672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Molecular Oncology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Workshop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16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Strand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Life  Sciences</w:t>
            </w:r>
            <w:proofErr w:type="gram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Bangalore,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India</w:t>
            </w:r>
          </w:p>
        </w:tc>
      </w:tr>
      <w:tr w:rsidR="00C36D59" w:rsidRPr="008C1CA4" w:rsidTr="00A4315D">
        <w:trPr>
          <w:trHeight w:val="1236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lastRenderedPageBreak/>
              <w:t xml:space="preserve">Participant 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Good Clinical Practice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workshop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 w:right="13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28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th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Oct  2016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Kolkata, India</w:t>
            </w:r>
          </w:p>
        </w:tc>
      </w:tr>
      <w:tr w:rsidR="00C36D59" w:rsidRPr="008C1CA4" w:rsidTr="00A4315D">
        <w:trPr>
          <w:trHeight w:val="955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4" w:right="277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Participant Poster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AGOICON 201</w:t>
            </w:r>
            <w:r w:rsidR="006A530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AGOICON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28-29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Hyderabad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India.</w:t>
            </w:r>
          </w:p>
        </w:tc>
      </w:tr>
      <w:tr w:rsidR="00C36D59" w:rsidRPr="008C1CA4" w:rsidTr="00A4315D">
        <w:trPr>
          <w:trHeight w:val="1234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Poster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ASGO 2015 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Asian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Society of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175" w:firstLine="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cologi</w:t>
            </w:r>
            <w:proofErr w:type="spellEnd"/>
            <w:r w:rsidR="00833641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 c Oncology 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12-14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3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Nov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Seoul, South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Korea</w:t>
            </w:r>
          </w:p>
        </w:tc>
      </w:tr>
      <w:tr w:rsidR="00C36D59" w:rsidRPr="008C1CA4" w:rsidTr="00A4315D">
        <w:trPr>
          <w:trHeight w:val="1235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Organizer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Team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0" w:right="10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Live Surgical workshop &amp; CME on advanced ovarian cancer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Center</w:t>
            </w:r>
            <w:proofErr w:type="spellEnd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,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</w:t>
            </w:r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 w:right="84" w:firstLine="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31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 xml:space="preserve">st </w:t>
            </w:r>
            <w:proofErr w:type="gram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Mar  2015</w:t>
            </w:r>
            <w:proofErr w:type="gramEnd"/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Kolkata, India</w:t>
            </w:r>
          </w:p>
        </w:tc>
      </w:tr>
      <w:tr w:rsidR="00C36D59" w:rsidRPr="008C1CA4" w:rsidTr="00A4315D">
        <w:trPr>
          <w:trHeight w:val="955"/>
        </w:trPr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Organizer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0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Team</w:t>
            </w:r>
          </w:p>
        </w:tc>
        <w:tc>
          <w:tcPr>
            <w:tcW w:w="36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Changing concepts in  </w:t>
            </w:r>
          </w:p>
          <w:p w:rsidR="00C36D59" w:rsidRPr="008C1CA4" w:rsidRDefault="00F17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Gynae</w:t>
            </w:r>
            <w:r w:rsidR="00833641"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cological Oncology</w:t>
            </w:r>
          </w:p>
        </w:tc>
        <w:tc>
          <w:tcPr>
            <w:tcW w:w="15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Tata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Medical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proofErr w:type="spellStart"/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Center</w:t>
            </w:r>
            <w:proofErr w:type="spellEnd"/>
          </w:p>
        </w:tc>
        <w:tc>
          <w:tcPr>
            <w:tcW w:w="11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08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26"/>
                <w:szCs w:val="26"/>
                <w:vertAlign w:val="superscript"/>
              </w:rPr>
              <w:t>th</w:t>
            </w:r>
            <w:r w:rsidRPr="008C1CA4">
              <w:rPr>
                <w:rFonts w:asciiTheme="minorHAnsi" w:eastAsia="Cambria" w:hAnsiTheme="minorHAnsi" w:cs="Cambria"/>
                <w:b/>
                <w:color w:val="000000"/>
                <w:sz w:val="16"/>
                <w:szCs w:val="16"/>
              </w:rPr>
              <w:t xml:space="preserve">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 xml:space="preserve">June  </w:t>
            </w:r>
          </w:p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6D59" w:rsidRPr="008C1CA4" w:rsidRDefault="00833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</w:pPr>
            <w:r w:rsidRPr="008C1CA4">
              <w:rPr>
                <w:rFonts w:asciiTheme="minorHAnsi" w:eastAsia="Cambria" w:hAnsiTheme="minorHAnsi" w:cs="Cambria"/>
                <w:b/>
                <w:color w:val="000000"/>
                <w:sz w:val="24"/>
                <w:szCs w:val="24"/>
              </w:rPr>
              <w:t>Kolkata, India</w:t>
            </w:r>
          </w:p>
        </w:tc>
      </w:tr>
    </w:tbl>
    <w:p w:rsidR="00C36D59" w:rsidRPr="008C1CA4" w:rsidRDefault="00C36D59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mbria" w:eastAsia="Cambria" w:hAnsi="Cambria" w:cs="Cambria"/>
          <w:b/>
          <w:color w:val="653200"/>
          <w:sz w:val="32"/>
          <w:szCs w:val="32"/>
        </w:rPr>
      </w:pPr>
    </w:p>
    <w:p w:rsidR="00D06E0E" w:rsidRPr="00D06E0E" w:rsidRDefault="00D06E0E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3" w:line="240" w:lineRule="auto"/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</w:pPr>
      <w:r w:rsidRPr="00D06E0E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PUBLICATIONS</w:t>
      </w:r>
    </w:p>
    <w:p w:rsidR="00C36D59" w:rsidRPr="00D06E0E" w:rsidRDefault="00833641" w:rsidP="00D06E0E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503" w:line="240" w:lineRule="auto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D06E0E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Chakraborti B</w:t>
      </w:r>
      <w:r w:rsidRPr="00D06E0E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, </w:t>
      </w:r>
      <w:proofErr w:type="spellStart"/>
      <w:r w:rsidRPr="00D06E0E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Bhaumik</w:t>
      </w:r>
      <w:proofErr w:type="spellEnd"/>
      <w:r w:rsidRPr="00D06E0E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J…et al. Experience on the Evolution and </w:t>
      </w:r>
      <w:r w:rsidRPr="00D06E0E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40" w:lineRule="auto"/>
        <w:ind w:left="102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Outcome Data on Germ line Mutations Testing for Ovarian 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28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Patients treated at Tata Medical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, Kolkata, India.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International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987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Journal of </w:t>
      </w:r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cologic 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2023;33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3" w:line="234" w:lineRule="auto"/>
        <w:ind w:left="1022" w:right="1150" w:hanging="353"/>
        <w:rPr>
          <w:rFonts w:asciiTheme="minorHAnsi" w:eastAsia="Cambria" w:hAnsiTheme="minorHAnsi" w:cs="Cambria"/>
          <w:b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2. Singh J, .........., Ahmed R,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Almel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S,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Chakraborti B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et al. Screening of over 1000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Indian  patients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with breast and/or ovarian cancer with a multi-gene panel: prevalence of  BRCA1/2 and non-BRCA mutations. </w:t>
      </w:r>
      <w:r w:rsidRPr="008C1CA4">
        <w:rPr>
          <w:rFonts w:asciiTheme="minorHAnsi" w:eastAsia="Roboto" w:hAnsiTheme="minorHAnsi" w:cs="Roboto"/>
          <w:color w:val="0071BC"/>
          <w:sz w:val="28"/>
          <w:szCs w:val="28"/>
          <w:highlight w:val="white"/>
        </w:rPr>
        <w:t>Breast Cancer Res Treat</w:t>
      </w:r>
      <w:r w:rsidRPr="008C1CA4">
        <w:rPr>
          <w:rFonts w:asciiTheme="minorHAnsi" w:eastAsia="Roboto" w:hAnsiTheme="minorHAnsi" w:cs="Roboto"/>
          <w:color w:val="0071BC"/>
          <w:sz w:val="28"/>
          <w:szCs w:val="28"/>
        </w:rPr>
        <w:t xml:space="preserve">. </w:t>
      </w:r>
      <w:r w:rsidRPr="008C1CA4">
        <w:rPr>
          <w:rFonts w:asciiTheme="minorHAnsi" w:eastAsia="Roboto" w:hAnsiTheme="minorHAnsi" w:cs="Roboto"/>
          <w:color w:val="5B616B"/>
          <w:sz w:val="28"/>
          <w:szCs w:val="28"/>
        </w:rPr>
        <w:t>2018 Jul;170(1):189-196.</w:t>
      </w:r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 xml:space="preserve"> </w:t>
      </w:r>
      <w:proofErr w:type="spell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doi</w:t>
      </w:r>
      <w:proofErr w:type="spellEnd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: 10.1007/s10549-018-4726-x.</w:t>
      </w:r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 xml:space="preserve"> </w:t>
      </w:r>
      <w:proofErr w:type="spell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Epub</w:t>
      </w:r>
      <w:proofErr w:type="spellEnd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 xml:space="preserve"> 2018 Feb </w:t>
      </w:r>
      <w:proofErr w:type="gram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22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 ,</w:t>
      </w:r>
      <w:proofErr w:type="gramEnd"/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 xml:space="preserve"> PMID: 29470806</w:t>
      </w:r>
    </w:p>
    <w:p w:rsidR="00C36D59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9" w:line="234" w:lineRule="auto"/>
        <w:ind w:left="1017" w:right="1265" w:hanging="346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3.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Gangopadhyay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S,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J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, et </w:t>
      </w:r>
      <w:proofErr w:type="gram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>al,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EP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489 The outcomes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lastRenderedPageBreak/>
        <w:t xml:space="preserve">of 146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women with surgically staged endometrioid endometrial cancer(EEC):a five years’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experience from Tata Medical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, Kolkata,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International Journal of </w:t>
      </w:r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cologic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2019;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29: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A308.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D06E0E" w:rsidRPr="008C1CA4" w:rsidRDefault="00D06E0E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9" w:line="234" w:lineRule="auto"/>
        <w:ind w:left="1017" w:right="1265" w:hanging="346"/>
        <w:rPr>
          <w:rFonts w:asciiTheme="minorHAnsi" w:eastAsia="Courier New" w:hAnsiTheme="minorHAnsi" w:cs="Courier New"/>
          <w:b/>
          <w:color w:val="000000"/>
          <w:sz w:val="28"/>
          <w:szCs w:val="28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3" w:lineRule="auto"/>
        <w:ind w:left="663" w:right="2798"/>
        <w:jc w:val="center"/>
        <w:rPr>
          <w:rFonts w:asciiTheme="minorHAnsi" w:eastAsia="Cambria" w:hAnsiTheme="minorHAnsi" w:cs="Cambria"/>
          <w:color w:val="333333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4.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 xml:space="preserve">Chakraborti B,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Ahmed R,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Bhaumuk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J. Germline mutations </w:t>
      </w:r>
      <w:proofErr w:type="gramStart"/>
      <w:r w:rsid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I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n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newly diagnosed ovarian cancer. 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20th International </w:t>
      </w:r>
      <w:r w:rsid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>m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eeting of the 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 w:line="233" w:lineRule="auto"/>
        <w:ind w:left="1028" w:right="2683"/>
        <w:rPr>
          <w:rFonts w:asciiTheme="minorHAnsi" w:eastAsia="Cambria" w:hAnsiTheme="minorHAnsi" w:cs="Cambria"/>
          <w:color w:val="333333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European Society of </w:t>
      </w:r>
      <w:r w:rsidR="00F17743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>Gynae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cological Oncology, </w:t>
      </w:r>
      <w:r w:rsidRPr="008C1CA4">
        <w:rPr>
          <w:rFonts w:asciiTheme="minorHAnsi" w:eastAsia="Cambria" w:hAnsiTheme="minorHAnsi" w:cs="Cambria"/>
          <w:i/>
          <w:color w:val="333333"/>
          <w:sz w:val="28"/>
          <w:szCs w:val="28"/>
          <w:highlight w:val="white"/>
        </w:rPr>
        <w:t xml:space="preserve">International Journal </w:t>
      </w:r>
      <w:proofErr w:type="gramStart"/>
      <w:r w:rsidRPr="008C1CA4">
        <w:rPr>
          <w:rFonts w:asciiTheme="minorHAnsi" w:eastAsia="Cambria" w:hAnsiTheme="minorHAnsi" w:cs="Cambria"/>
          <w:i/>
          <w:color w:val="333333"/>
          <w:sz w:val="28"/>
          <w:szCs w:val="28"/>
          <w:highlight w:val="white"/>
        </w:rPr>
        <w:t xml:space="preserve">of </w:t>
      </w:r>
      <w:r w:rsidRPr="008C1CA4">
        <w:rPr>
          <w:rFonts w:asciiTheme="minorHAnsi" w:eastAsia="Cambria" w:hAnsiTheme="minorHAnsi" w:cs="Cambria"/>
          <w:i/>
          <w:color w:val="333333"/>
          <w:sz w:val="28"/>
          <w:szCs w:val="28"/>
        </w:rPr>
        <w:t xml:space="preserve"> </w:t>
      </w:r>
      <w:r w:rsidR="00F17743">
        <w:rPr>
          <w:rFonts w:asciiTheme="minorHAnsi" w:eastAsia="Cambria" w:hAnsiTheme="minorHAnsi" w:cs="Cambria"/>
          <w:i/>
          <w:color w:val="333333"/>
          <w:sz w:val="28"/>
          <w:szCs w:val="28"/>
          <w:highlight w:val="white"/>
        </w:rPr>
        <w:t>Gynae</w:t>
      </w:r>
      <w:r w:rsidRPr="008C1CA4">
        <w:rPr>
          <w:rFonts w:asciiTheme="minorHAnsi" w:eastAsia="Cambria" w:hAnsiTheme="minorHAnsi" w:cs="Cambria"/>
          <w:i/>
          <w:color w:val="333333"/>
          <w:sz w:val="28"/>
          <w:szCs w:val="28"/>
          <w:highlight w:val="white"/>
        </w:rPr>
        <w:t>cologic</w:t>
      </w:r>
      <w:proofErr w:type="gramEnd"/>
      <w:r w:rsidRPr="008C1CA4">
        <w:rPr>
          <w:rFonts w:asciiTheme="minorHAnsi" w:eastAsia="Cambria" w:hAnsiTheme="minorHAnsi" w:cs="Cambria"/>
          <w:i/>
          <w:color w:val="333333"/>
          <w:sz w:val="28"/>
          <w:szCs w:val="28"/>
          <w:highlight w:val="white"/>
        </w:rPr>
        <w:t xml:space="preserve"> Cancer 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>2017;</w:t>
      </w:r>
      <w:r w:rsidRPr="008C1CA4">
        <w:rPr>
          <w:rFonts w:asciiTheme="minorHAnsi" w:eastAsia="Cambria" w:hAnsiTheme="minorHAnsi" w:cs="Cambria"/>
          <w:b/>
          <w:color w:val="333333"/>
          <w:sz w:val="28"/>
          <w:szCs w:val="28"/>
          <w:highlight w:val="white"/>
        </w:rPr>
        <w:t>27: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1-2051.Vol 27, Issue </w:t>
      </w:r>
      <w:proofErr w:type="spellStart"/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>Suppl</w:t>
      </w:r>
      <w:proofErr w:type="spellEnd"/>
      <w:r w:rsidRPr="008C1CA4">
        <w:rPr>
          <w:rFonts w:asciiTheme="minorHAnsi" w:eastAsia="Cambria" w:hAnsiTheme="minorHAnsi" w:cs="Cambria"/>
          <w:color w:val="333333"/>
          <w:sz w:val="28"/>
          <w:szCs w:val="28"/>
          <w:highlight w:val="white"/>
        </w:rPr>
        <w:t xml:space="preserve"> 4</w:t>
      </w:r>
      <w:r w:rsidRPr="008C1CA4">
        <w:rPr>
          <w:rFonts w:asciiTheme="minorHAnsi" w:eastAsia="Cambria" w:hAnsiTheme="minorHAnsi" w:cs="Cambria"/>
          <w:color w:val="333333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34" w:lineRule="auto"/>
        <w:ind w:left="1017" w:right="1451" w:hanging="345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5.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Ghosh A,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J, Mukhopadhyay A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Can initial grade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of  endometrial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cancer presenting at Tata Medical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, predict high risk factors  which will require lymph node dissection and adjuvant therapy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?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Asian Journal </w:t>
      </w:r>
      <w:proofErr w:type="gram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of  Oncology</w:t>
      </w:r>
      <w:proofErr w:type="gram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/ 2016 / Volume 2 / Supplement 1 Page S124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9" w:line="234" w:lineRule="auto"/>
        <w:ind w:left="1021" w:right="1239" w:hanging="352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6.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Ghosh A,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J, Mukhopadhyay A, Bhattacharya S.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Infection  profile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among patients with endometrioid carcinoma in an oncology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in  eastern India. 4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vertAlign w:val="superscript"/>
        </w:rPr>
        <w:t xml:space="preserve">th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Biennial Meeting of Asian Society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 Oncology (ASGO  2015). Seoul, South Korea. Poster no: OR_601, Category: Endometrium.  https://ejgo.org/src/4th-Biennial-Meeting-2015.pdf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34" w:lineRule="auto"/>
        <w:ind w:left="1021" w:right="2710" w:hanging="350"/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7.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Basu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Achari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R, Chakraborti S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……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…..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….et al. 18F fluorodeoxyglucose PET-CT guided pelvic chemo-radiation using  helical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tomo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-therapy for locally advanced carcinoma cervix without  para-aortic nodal disease: decisions, treatment and patient reported  outcomes from a prospective phase 2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study.</w:t>
      </w:r>
      <w:r w:rsidRPr="008C1CA4">
        <w:rPr>
          <w:rFonts w:asciiTheme="minorHAnsi" w:eastAsia="Roboto" w:hAnsiTheme="minorHAnsi" w:cs="Roboto"/>
          <w:color w:val="0071BC"/>
          <w:sz w:val="28"/>
          <w:szCs w:val="28"/>
          <w:highlight w:val="white"/>
        </w:rPr>
        <w:t>J</w:t>
      </w:r>
      <w:proofErr w:type="spellEnd"/>
      <w:r w:rsidRPr="008C1CA4">
        <w:rPr>
          <w:rFonts w:asciiTheme="minorHAnsi" w:eastAsia="Roboto" w:hAnsiTheme="minorHAnsi" w:cs="Roboto"/>
          <w:color w:val="0071BC"/>
          <w:sz w:val="28"/>
          <w:szCs w:val="28"/>
          <w:highlight w:val="white"/>
        </w:rPr>
        <w:t xml:space="preserve"> Med Imaging </w:t>
      </w:r>
      <w:proofErr w:type="spellStart"/>
      <w:r w:rsidRPr="008C1CA4">
        <w:rPr>
          <w:rFonts w:asciiTheme="minorHAnsi" w:eastAsia="Roboto" w:hAnsiTheme="minorHAnsi" w:cs="Roboto"/>
          <w:color w:val="0071BC"/>
          <w:sz w:val="28"/>
          <w:szCs w:val="28"/>
          <w:highlight w:val="white"/>
        </w:rPr>
        <w:t>Radiat</w:t>
      </w:r>
      <w:proofErr w:type="spellEnd"/>
      <w:r w:rsidRPr="008C1CA4">
        <w:rPr>
          <w:rFonts w:asciiTheme="minorHAnsi" w:eastAsia="Roboto" w:hAnsiTheme="minorHAnsi" w:cs="Roboto"/>
          <w:color w:val="0071BC"/>
          <w:sz w:val="28"/>
          <w:szCs w:val="28"/>
          <w:highlight w:val="white"/>
        </w:rPr>
        <w:t xml:space="preserve"> Oncol</w:t>
      </w:r>
      <w:r w:rsidRPr="008C1CA4">
        <w:rPr>
          <w:rFonts w:asciiTheme="minorHAnsi" w:eastAsia="Roboto" w:hAnsiTheme="minorHAnsi" w:cs="Roboto"/>
          <w:color w:val="0071BC"/>
          <w:sz w:val="28"/>
          <w:szCs w:val="28"/>
        </w:rPr>
        <w:t xml:space="preserve">. </w:t>
      </w:r>
      <w:r w:rsidRPr="008C1CA4">
        <w:rPr>
          <w:rFonts w:asciiTheme="minorHAnsi" w:eastAsia="Roboto" w:hAnsiTheme="minorHAnsi" w:cs="Roboto"/>
          <w:color w:val="5B616B"/>
          <w:sz w:val="28"/>
          <w:szCs w:val="28"/>
        </w:rPr>
        <w:t>2024 Aug;68(5):624-634.</w:t>
      </w:r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 xml:space="preserve"> </w:t>
      </w:r>
      <w:proofErr w:type="spell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doi</w:t>
      </w:r>
      <w:proofErr w:type="spellEnd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: 10.1111/1754-9485.13667.</w:t>
      </w:r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 xml:space="preserve"> </w:t>
      </w:r>
      <w:proofErr w:type="spell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Epub</w:t>
      </w:r>
      <w:proofErr w:type="spellEnd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 xml:space="preserve"> 2024 Jun </w:t>
      </w:r>
      <w:proofErr w:type="gramStart"/>
      <w:r w:rsidRPr="008C1CA4">
        <w:rPr>
          <w:rFonts w:asciiTheme="minorHAnsi" w:eastAsia="Roboto" w:hAnsiTheme="minorHAnsi" w:cs="Roboto"/>
          <w:color w:val="5B616B"/>
          <w:sz w:val="28"/>
          <w:szCs w:val="28"/>
          <w:highlight w:val="white"/>
        </w:rPr>
        <w:t>14.</w:t>
      </w:r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>PMID</w:t>
      </w:r>
      <w:proofErr w:type="gramEnd"/>
      <w:r w:rsidRPr="008C1CA4">
        <w:rPr>
          <w:rFonts w:asciiTheme="minorHAnsi" w:eastAsia="Roboto" w:hAnsiTheme="minorHAnsi" w:cs="Roboto"/>
          <w:color w:val="212121"/>
          <w:sz w:val="28"/>
          <w:szCs w:val="28"/>
          <w:highlight w:val="white"/>
        </w:rPr>
        <w:t>: 38874192</w:t>
      </w:r>
    </w:p>
    <w:p w:rsidR="00D06E0E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33" w:lineRule="auto"/>
        <w:ind w:left="1026" w:right="2715" w:hanging="359"/>
        <w:rPr>
          <w:rFonts w:asciiTheme="minorHAnsi" w:eastAsia="Cambria" w:hAnsiTheme="minorHAnsi" w:cs="Cambria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8. </w:t>
      </w:r>
      <w:r w:rsidRPr="008C1CA4">
        <w:rPr>
          <w:rFonts w:asciiTheme="minorHAnsi" w:eastAsia="Cambria" w:hAnsiTheme="minorHAnsi" w:cs="Cambria"/>
          <w:sz w:val="28"/>
          <w:szCs w:val="28"/>
        </w:rPr>
        <w:t xml:space="preserve">Kaushik R, 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sz w:val="28"/>
          <w:szCs w:val="28"/>
        </w:rPr>
        <w:t xml:space="preserve"> J, Ghosh A, Chakraborti B et al. #623 How to prevent dual modality treatment in early-stage cervical cancer??? September 2023. </w:t>
      </w:r>
      <w:hyperlink r:id="rId6">
        <w:r w:rsidRPr="008C1CA4">
          <w:rPr>
            <w:rFonts w:asciiTheme="minorHAnsi" w:eastAsia="Cambria" w:hAnsiTheme="minorHAnsi" w:cs="Cambria"/>
            <w:sz w:val="28"/>
            <w:szCs w:val="28"/>
          </w:rPr>
          <w:t xml:space="preserve">International Journal of </w:t>
        </w:r>
        <w:r w:rsidR="00F17743">
          <w:rPr>
            <w:rFonts w:asciiTheme="minorHAnsi" w:eastAsia="Cambria" w:hAnsiTheme="minorHAnsi" w:cs="Cambria"/>
            <w:sz w:val="28"/>
            <w:szCs w:val="28"/>
          </w:rPr>
          <w:t>Gynae</w:t>
        </w:r>
        <w:r w:rsidRPr="008C1CA4">
          <w:rPr>
            <w:rFonts w:asciiTheme="minorHAnsi" w:eastAsia="Cambria" w:hAnsiTheme="minorHAnsi" w:cs="Cambria"/>
            <w:sz w:val="28"/>
            <w:szCs w:val="28"/>
          </w:rPr>
          <w:t>cological Cancer</w:t>
        </w:r>
      </w:hyperlink>
      <w:r w:rsidRPr="008C1CA4">
        <w:rPr>
          <w:rFonts w:asciiTheme="minorHAnsi" w:eastAsia="Cambria" w:hAnsiTheme="minorHAnsi" w:cs="Cambria"/>
          <w:sz w:val="28"/>
          <w:szCs w:val="28"/>
        </w:rPr>
        <w:t xml:space="preserve"> 33(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Suppl</w:t>
      </w:r>
      <w:proofErr w:type="spellEnd"/>
      <w:r w:rsidRPr="008C1CA4">
        <w:rPr>
          <w:rFonts w:asciiTheme="minorHAnsi" w:eastAsia="Cambria" w:hAnsiTheme="minorHAnsi" w:cs="Cambria"/>
          <w:sz w:val="28"/>
          <w:szCs w:val="28"/>
        </w:rPr>
        <w:t xml:space="preserve"> 3</w:t>
      </w:r>
      <w:proofErr w:type="gramStart"/>
      <w:r w:rsidRPr="008C1CA4">
        <w:rPr>
          <w:rFonts w:asciiTheme="minorHAnsi" w:eastAsia="Cambria" w:hAnsiTheme="minorHAnsi" w:cs="Cambria"/>
          <w:sz w:val="28"/>
          <w:szCs w:val="28"/>
        </w:rPr>
        <w:t>):A</w:t>
      </w:r>
      <w:proofErr w:type="gramEnd"/>
      <w:r w:rsidRPr="008C1CA4">
        <w:rPr>
          <w:rFonts w:asciiTheme="minorHAnsi" w:eastAsia="Cambria" w:hAnsiTheme="minorHAnsi" w:cs="Cambria"/>
          <w:sz w:val="28"/>
          <w:szCs w:val="28"/>
        </w:rPr>
        <w:t>84.2-A84, DOI:</w:t>
      </w:r>
      <w:hyperlink r:id="rId7">
        <w:r w:rsidRPr="008C1CA4">
          <w:rPr>
            <w:rFonts w:asciiTheme="minorHAnsi" w:eastAsia="Cambria" w:hAnsiTheme="minorHAnsi" w:cs="Cambria"/>
            <w:sz w:val="28"/>
            <w:szCs w:val="28"/>
          </w:rPr>
          <w:t>10.1136/ijgc-2023-ESGO.168</w:t>
        </w:r>
      </w:hyperlink>
      <w:r w:rsidRPr="008C1CA4">
        <w:rPr>
          <w:rFonts w:asciiTheme="minorHAnsi" w:eastAsia="Cambria" w:hAnsiTheme="minorHAnsi" w:cs="Cambria"/>
          <w:sz w:val="28"/>
          <w:szCs w:val="28"/>
        </w:rPr>
        <w:t xml:space="preserve">. Conference: ESGO 2023 </w:t>
      </w:r>
      <w:r w:rsidRPr="008C1CA4">
        <w:rPr>
          <w:rFonts w:asciiTheme="minorHAnsi" w:eastAsia="Cambria" w:hAnsiTheme="minorHAnsi" w:cs="Cambria"/>
          <w:sz w:val="28"/>
          <w:szCs w:val="28"/>
        </w:rPr>
        <w:lastRenderedPageBreak/>
        <w:t>Congress</w:t>
      </w:r>
    </w:p>
    <w:p w:rsidR="00C36D59" w:rsidRPr="008C1CA4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33" w:lineRule="auto"/>
        <w:ind w:left="1026" w:right="2715" w:hanging="359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9. Roy P,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J,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Chakraborti B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et al, ’Enhancing outcomes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in  endometrial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cancer: real world data on re-staging completion 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5" w:lineRule="auto"/>
        <w:ind w:left="1028" w:right="2716" w:hanging="3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surgery at Tata Medical 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International Journal of </w:t>
      </w:r>
      <w:proofErr w:type="gramStart"/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cologic  Cancer</w:t>
      </w:r>
      <w:proofErr w:type="gram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2023;33:A176-A177.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5" w:line="240" w:lineRule="auto"/>
        <w:ind w:left="675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10. Agarwal N, Mishra J, Roy A,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Chakraborti B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et al.</w:t>
      </w:r>
      <w:r w:rsidRPr="008C1CA4">
        <w:rPr>
          <w:rFonts w:asciiTheme="minorHAnsi" w:eastAsia="Cambria" w:hAnsiTheme="minorHAnsi" w:cs="Cambria"/>
          <w:sz w:val="28"/>
          <w:szCs w:val="28"/>
        </w:rPr>
        <w:t xml:space="preserve"> #995 Surgical management with 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clinico</w:t>
      </w:r>
      <w:proofErr w:type="spellEnd"/>
      <w:r w:rsidRPr="008C1CA4">
        <w:rPr>
          <w:rFonts w:asciiTheme="minorHAnsi" w:eastAsia="Cambria" w:hAnsiTheme="minorHAnsi" w:cs="Cambria"/>
          <w:sz w:val="28"/>
          <w:szCs w:val="28"/>
        </w:rPr>
        <w:t xml:space="preserve">-pathological and radiological correlation of suspicious 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cardiophrenic</w:t>
      </w:r>
      <w:proofErr w:type="spellEnd"/>
      <w:r w:rsidRPr="008C1CA4">
        <w:rPr>
          <w:rFonts w:asciiTheme="minorHAnsi" w:eastAsia="Cambria" w:hAnsiTheme="minorHAnsi" w:cs="Cambria"/>
          <w:sz w:val="28"/>
          <w:szCs w:val="28"/>
        </w:rPr>
        <w:t xml:space="preserve"> lymph nodes in advanced ovarian cancer. September 2023. </w:t>
      </w:r>
      <w:hyperlink r:id="rId8">
        <w:r w:rsidRPr="008C1CA4">
          <w:rPr>
            <w:rFonts w:asciiTheme="minorHAnsi" w:eastAsia="Cambria" w:hAnsiTheme="minorHAnsi" w:cs="Cambria"/>
            <w:sz w:val="28"/>
            <w:szCs w:val="28"/>
          </w:rPr>
          <w:t xml:space="preserve">International Journal of </w:t>
        </w:r>
        <w:r w:rsidR="00F17743">
          <w:rPr>
            <w:rFonts w:asciiTheme="minorHAnsi" w:eastAsia="Cambria" w:hAnsiTheme="minorHAnsi" w:cs="Cambria"/>
            <w:sz w:val="28"/>
            <w:szCs w:val="28"/>
          </w:rPr>
          <w:t>Gynae</w:t>
        </w:r>
        <w:r w:rsidRPr="008C1CA4">
          <w:rPr>
            <w:rFonts w:asciiTheme="minorHAnsi" w:eastAsia="Cambria" w:hAnsiTheme="minorHAnsi" w:cs="Cambria"/>
            <w:sz w:val="28"/>
            <w:szCs w:val="28"/>
          </w:rPr>
          <w:t>cological Cancer</w:t>
        </w:r>
      </w:hyperlink>
      <w:r w:rsidRPr="008C1CA4">
        <w:rPr>
          <w:rFonts w:asciiTheme="minorHAnsi" w:eastAsia="Cambria" w:hAnsiTheme="minorHAnsi" w:cs="Cambria"/>
          <w:sz w:val="28"/>
          <w:szCs w:val="28"/>
        </w:rPr>
        <w:t xml:space="preserve"> 33(</w:t>
      </w:r>
      <w:proofErr w:type="spellStart"/>
      <w:r w:rsidRPr="008C1CA4">
        <w:rPr>
          <w:rFonts w:asciiTheme="minorHAnsi" w:eastAsia="Cambria" w:hAnsiTheme="minorHAnsi" w:cs="Cambria"/>
          <w:sz w:val="28"/>
          <w:szCs w:val="28"/>
        </w:rPr>
        <w:t>Suppl</w:t>
      </w:r>
      <w:proofErr w:type="spellEnd"/>
      <w:r w:rsidRPr="008C1CA4">
        <w:rPr>
          <w:rFonts w:asciiTheme="minorHAnsi" w:eastAsia="Cambria" w:hAnsiTheme="minorHAnsi" w:cs="Cambria"/>
          <w:sz w:val="28"/>
          <w:szCs w:val="28"/>
        </w:rPr>
        <w:t xml:space="preserve"> 3</w:t>
      </w:r>
      <w:proofErr w:type="gramStart"/>
      <w:r w:rsidRPr="008C1CA4">
        <w:rPr>
          <w:rFonts w:asciiTheme="minorHAnsi" w:eastAsia="Cambria" w:hAnsiTheme="minorHAnsi" w:cs="Cambria"/>
          <w:sz w:val="28"/>
          <w:szCs w:val="28"/>
        </w:rPr>
        <w:t>):A327.3-A328.DOI</w:t>
      </w:r>
      <w:proofErr w:type="gramEnd"/>
      <w:r w:rsidRPr="008C1CA4">
        <w:rPr>
          <w:rFonts w:asciiTheme="minorHAnsi" w:eastAsia="Cambria" w:hAnsiTheme="minorHAnsi" w:cs="Cambria"/>
          <w:sz w:val="28"/>
          <w:szCs w:val="28"/>
        </w:rPr>
        <w:t>:</w:t>
      </w:r>
      <w:hyperlink r:id="rId9">
        <w:r w:rsidRPr="008C1CA4">
          <w:rPr>
            <w:rFonts w:asciiTheme="minorHAnsi" w:eastAsia="Cambria" w:hAnsiTheme="minorHAnsi" w:cs="Cambria"/>
            <w:sz w:val="28"/>
            <w:szCs w:val="28"/>
          </w:rPr>
          <w:t>10.1136/ijgc-2023-ESGO.686</w:t>
        </w:r>
      </w:hyperlink>
      <w:r w:rsidRPr="008C1CA4">
        <w:rPr>
          <w:rFonts w:asciiTheme="minorHAnsi" w:eastAsia="Cambria" w:hAnsiTheme="minorHAnsi" w:cs="Cambria"/>
          <w:sz w:val="28"/>
          <w:szCs w:val="28"/>
        </w:rPr>
        <w:t>.Conference: ESGO 2023 Congress</w:t>
      </w:r>
    </w:p>
    <w:p w:rsidR="00C36D59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34" w:lineRule="auto"/>
        <w:ind w:left="1026" w:right="1422" w:hanging="35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11. Palo U,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, Mondal D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>, et al “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Universal MMR testing in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endometrial  carcinoma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: results and clinic-pathologic correlations from an Indian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”  International Journal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cologic Cancer 2022;32:A155-A156. 2022-RA-1508- ESGOESGO 2022 Congress,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Berlin ,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Germany</w:t>
      </w:r>
    </w:p>
    <w:p w:rsidR="00D06E0E" w:rsidRPr="008C1CA4" w:rsidRDefault="00D06E0E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34" w:lineRule="auto"/>
        <w:ind w:left="1026" w:right="1422" w:hanging="351"/>
        <w:rPr>
          <w:rFonts w:asciiTheme="minorHAnsi" w:eastAsia="Courier New" w:hAnsiTheme="minorHAnsi" w:cs="Courier New"/>
          <w:b/>
          <w:color w:val="000000"/>
          <w:sz w:val="28"/>
          <w:szCs w:val="28"/>
        </w:rPr>
      </w:pP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4" w:lineRule="auto"/>
        <w:ind w:left="1017" w:right="1300" w:hanging="342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12. Secondary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cyto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-reductive surgery in platinum-sensitive relapsed ovarian cancer:  real-world experience from Indian cancer centre. October 2022,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 xml:space="preserve">International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>Journal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 xml:space="preserve"> of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 xml:space="preserve">cological 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32(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Suppl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2), DOI: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>10.1136/ijgc-2022-ESGO.768,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 Conference: ESGO Congress 2022, At: Berlin, Germany 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Upasana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Palo,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Anik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Ghosh, 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Debapriya</w:t>
      </w:r>
      <w:proofErr w:type="spellEnd"/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Mondal,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Basumita Chakraborti,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Jaydip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34" w:lineRule="auto"/>
        <w:ind w:left="1014" w:right="1135" w:hanging="339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13. Evaluation of advanced lung cancer inflammation index as a prognostic factor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in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patients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with ovarian cancer treated with primary debulking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surgery.October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2022,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  <w:u w:val="single"/>
        </w:rPr>
        <w:t xml:space="preserve">International Journal of </w:t>
      </w:r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  <w:u w:val="single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  <w:u w:val="single"/>
        </w:rPr>
        <w:t xml:space="preserve">cological Cancer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>32(</w:t>
      </w:r>
      <w:proofErr w:type="spellStart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>Suppl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highlight w:val="white"/>
        </w:rPr>
        <w:t xml:space="preserve"> 2)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, DOI: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  <w:u w:val="single"/>
        </w:rPr>
        <w:t>10.1136/ijgc-2022-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  <w:u w:val="single"/>
        </w:rPr>
        <w:t xml:space="preserve">ESGO.768,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Conference: ESGO Congress 2022, At: Berlin, Germany 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Upasana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Palo,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Anik</w:t>
      </w:r>
      <w:proofErr w:type="spellEnd"/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Ghosh,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Debapriya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Mondal,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 xml:space="preserve">Basumita Chakraborti,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Jaydip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34" w:lineRule="auto"/>
        <w:ind w:left="1023" w:right="1546" w:hanging="34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14. Real-world outcomes and prognostic factors in uterine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leiomyosarcom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: A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single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center</w:t>
      </w:r>
      <w:proofErr w:type="spellEnd"/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experience from India. June 2022,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  <w:u w:val="single"/>
        </w:rPr>
        <w:t>Journal of Clinical Oncology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u w:val="single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40(16_suppl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):e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17620-e17620, DOI: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  <w:u w:val="single"/>
        </w:rPr>
        <w:t xml:space="preserve">10.1200/JCO.2022.40.16_suppl.e17620.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Upasana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Palo,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Arunava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lastRenderedPageBreak/>
        <w:t xml:space="preserve">Roy,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Anik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Ghosh,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Basumita Chakraborti…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[..] </w:t>
      </w:r>
      <w:proofErr w:type="spellStart"/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Jaydip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Bhaumik</w:t>
      </w:r>
      <w:proofErr w:type="spellEnd"/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34" w:lineRule="auto"/>
        <w:ind w:left="1017" w:right="1267" w:hanging="342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15.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Santam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Chakraborty,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Tapesh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Bhattacharya…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….Basumita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Chakraborti…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etal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.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Impact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of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COVID-19 on quality of care indicators in patients of carcinoma cervix treated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with definitive radiotherapy: A cross sectional study. OSF Preprints.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https://osf.io/preprints/osf/nz5s3, October 9 2022Im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34" w:lineRule="auto"/>
        <w:ind w:left="1022" w:right="1090" w:hanging="347"/>
        <w:rPr>
          <w:rFonts w:asciiTheme="minorHAnsi" w:eastAsia="Cambria" w:hAnsiTheme="minorHAnsi" w:cs="Cambria"/>
          <w:b/>
          <w:color w:val="FFFFFF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16.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Lucksom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P,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J, Biswas G, Gupta S and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highlight w:val="white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. Gonadal Vein Graft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for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Maintaining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Renal Circulation After a Complication During Para-Aortic Nodal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Dissection: A Case Report. J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Obstet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</w:t>
      </w:r>
      <w:proofErr w:type="spellStart"/>
      <w:r w:rsidR="00F17743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col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 India (January–February 2019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 xml:space="preserve">)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69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highlight w:val="white"/>
        </w:rPr>
        <w:t>(1):89–91,https://doi.org/10.1007/s13224-017-1070-8</w:t>
      </w:r>
      <w:r w:rsidRPr="008C1CA4">
        <w:rPr>
          <w:rFonts w:asciiTheme="minorHAnsi" w:eastAsia="Cambria" w:hAnsiTheme="minorHAnsi" w:cs="Cambria"/>
          <w:b/>
          <w:color w:val="FFFFFF"/>
          <w:sz w:val="28"/>
          <w:szCs w:val="28"/>
          <w:highlight w:val="white"/>
        </w:rPr>
        <w:t xml:space="preserve">D quality of care </w:t>
      </w:r>
      <w:r w:rsidRPr="008C1CA4">
        <w:rPr>
          <w:rFonts w:asciiTheme="minorHAnsi" w:eastAsia="Cambria" w:hAnsiTheme="minorHAnsi" w:cs="Cambria"/>
          <w:b/>
          <w:color w:val="FFFFFF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b/>
          <w:color w:val="FFFFFF"/>
          <w:sz w:val="28"/>
          <w:szCs w:val="28"/>
          <w:highlight w:val="white"/>
        </w:rPr>
        <w:t>indicators in patients of carcinoma cervix treated with definitive: A ross sectional study</w:t>
      </w:r>
      <w:r w:rsidRPr="008C1CA4">
        <w:rPr>
          <w:rFonts w:asciiTheme="minorHAnsi" w:eastAsia="Cambria" w:hAnsiTheme="minorHAnsi" w:cs="Cambria"/>
          <w:b/>
          <w:color w:val="FFFFFF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34" w:lineRule="auto"/>
        <w:ind w:left="1026" w:right="1047" w:hanging="35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17.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J, Mukhopadhyay A, Ghosh A, Bhattacharya S,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Chakraborti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.  Postoperative infection rate and clinical outcome after onco-surgery for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endometrial  carcinoma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in a patient population with high prevalence of multidrug-resistant  organism colonization and multiple comorbidities. Infect Control Hosp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Epidemiol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.  2018 Sep;39(9):1140-1141.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doi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: 10.1017/ice.2018.172.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Epub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2018 Aug 2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34" w:lineRule="auto"/>
        <w:ind w:left="1023" w:right="1274" w:hanging="356"/>
        <w:rPr>
          <w:rFonts w:asciiTheme="minorHAnsi" w:eastAsia="Cambria" w:hAnsiTheme="minorHAnsi" w:cs="Cambria"/>
          <w:i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18.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Mukhopadhyay, A,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Chakraborti B,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Ghosh A,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, J. Implementing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quality  indicators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for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cyto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-reductive surgery in ovarian cancer: Experience from a tertiary  referral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center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in Eastern India.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Asian Journal of Oncology. 02. 10.1055/s-0039- 1685291.  </w:t>
      </w:r>
    </w:p>
    <w:p w:rsidR="00D06E0E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8" w:line="233" w:lineRule="auto"/>
        <w:ind w:left="675" w:right="1441"/>
        <w:jc w:val="center"/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19.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Ghosh, J., Ghosh, A.,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Bhaumik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,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J.,…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 </w:t>
      </w:r>
      <w:proofErr w:type="spell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>Chakraborti,B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.,..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et al.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A Rare Case of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Hepatoid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Carcinoma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 of the Ovary with Mini Review of Literature.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Indian J </w:t>
      </w:r>
      <w:proofErr w:type="spellStart"/>
      <w:proofErr w:type="gramStart"/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col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Oncology</w:t>
      </w:r>
      <w:proofErr w:type="gram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 xml:space="preserve">18,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27 (2020). </w:t>
      </w:r>
      <w:hyperlink r:id="rId10" w:history="1">
        <w:r w:rsidR="00D06E0E" w:rsidRPr="001E2389">
          <w:rPr>
            <w:rStyle w:val="Hyperlink"/>
            <w:rFonts w:asciiTheme="minorHAnsi" w:eastAsia="Cambria" w:hAnsiTheme="minorHAnsi" w:cs="Cambria"/>
            <w:sz w:val="28"/>
            <w:szCs w:val="28"/>
            <w:shd w:val="clear" w:color="auto" w:fill="FCFCFC"/>
          </w:rPr>
          <w:t>https://doi.org/10.1007/s40944-020-0371-5</w:t>
        </w:r>
      </w:hyperlink>
    </w:p>
    <w:p w:rsidR="00C36D59" w:rsidRPr="008C1CA4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8" w:line="233" w:lineRule="auto"/>
        <w:ind w:left="675" w:right="1441"/>
        <w:jc w:val="center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20.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Rout S, Rai, S,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Dabkara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, D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…..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>Chakraborti, 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…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et al.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Managing Brain Lesions in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="00F17743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Gynae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cological Cancers: A Case Series.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Indian J </w:t>
      </w:r>
      <w:proofErr w:type="spellStart"/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col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 Oncology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 xml:space="preserve">18,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83 (2020).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https://doi.org/10.1007/s40944-020-00409-4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34" w:lineRule="auto"/>
        <w:ind w:left="1028" w:right="1366" w:hanging="358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21.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Ghosh, J., Ghosh, A.,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Midha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, D., …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 xml:space="preserve">Chakraborti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>B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., ..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et al.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Clinical and 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Pathological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Characteristics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 and Outcomes of Clear Cell Carcinoma of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lastRenderedPageBreak/>
        <w:t xml:space="preserve">Ovary: A Tertiary Cancer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Centre Data. 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Indian J </w:t>
      </w:r>
      <w:proofErr w:type="spellStart"/>
      <w:r w:rsidR="00F17743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Gynae</w:t>
      </w:r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>col</w:t>
      </w:r>
      <w:proofErr w:type="spellEnd"/>
      <w:r w:rsidRPr="008C1CA4">
        <w:rPr>
          <w:rFonts w:asciiTheme="minorHAnsi" w:eastAsia="Cambria" w:hAnsiTheme="minorHAnsi" w:cs="Cambria"/>
          <w:i/>
          <w:color w:val="000000"/>
          <w:sz w:val="28"/>
          <w:szCs w:val="28"/>
          <w:shd w:val="clear" w:color="auto" w:fill="FCFCFC"/>
        </w:rPr>
        <w:t xml:space="preserve"> Oncology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  <w:shd w:val="clear" w:color="auto" w:fill="FCFCFC"/>
        </w:rPr>
        <w:t xml:space="preserve">17,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 xml:space="preserve">80 (2019).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1021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  <w:shd w:val="clear" w:color="auto" w:fill="FCFCFC"/>
        </w:rPr>
        <w:t>https://doi.org/10.1007/s40944-019-0314-1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40" w:lineRule="auto"/>
        <w:ind w:left="306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Other achievements and responsibilities: 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40" w:lineRule="auto"/>
        <w:ind w:left="311"/>
        <w:rPr>
          <w:rFonts w:asciiTheme="minorHAnsi" w:eastAsia="Cambria" w:hAnsiTheme="minorHAnsi" w:cs="Cambria"/>
          <w:b/>
          <w:color w:val="FFFFFF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FFFFFF"/>
          <w:sz w:val="28"/>
          <w:szCs w:val="28"/>
        </w:rPr>
        <w:t xml:space="preserve">• </w:t>
      </w:r>
      <w:r w:rsidRPr="008C1CA4">
        <w:rPr>
          <w:rFonts w:asciiTheme="minorHAnsi" w:eastAsia="Cambria" w:hAnsiTheme="minorHAnsi" w:cs="Cambria"/>
          <w:b/>
          <w:color w:val="FFFFFF"/>
          <w:sz w:val="28"/>
          <w:szCs w:val="28"/>
        </w:rPr>
        <w:t xml:space="preserve">g 2 </w:t>
      </w:r>
    </w:p>
    <w:p w:rsidR="00C36D59" w:rsidRPr="008C1CA4" w:rsidRDefault="00833641" w:rsidP="00D06E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line="234" w:lineRule="auto"/>
        <w:ind w:left="1018" w:right="1207" w:hanging="343"/>
        <w:rPr>
          <w:rFonts w:asciiTheme="minorHAnsi" w:eastAsia="Cambria" w:hAnsiTheme="minorHAnsi" w:cs="Cambria"/>
          <w:b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1.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Updating of SOP for Genetic Clinic: 2018, 2016 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35" w:lineRule="auto"/>
        <w:ind w:left="1034" w:right="1332" w:hanging="363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3. Developed departmental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SOP for Surgical Management of Endometrial </w:t>
      </w:r>
      <w:proofErr w:type="gramStart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Cancer  (</w:t>
      </w:r>
      <w:proofErr w:type="gramEnd"/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>Stage I, II, III)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: October 2015, 2024 </w:t>
      </w:r>
    </w:p>
    <w:p w:rsidR="00C36D59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9" w:line="234" w:lineRule="auto"/>
        <w:ind w:left="1019" w:right="1164" w:hanging="355"/>
        <w:rPr>
          <w:rFonts w:asciiTheme="minorHAnsi" w:eastAsia="Cambria" w:hAnsiTheme="minorHAnsi" w:cs="Cambria"/>
          <w:color w:val="000000"/>
          <w:sz w:val="28"/>
          <w:szCs w:val="28"/>
        </w:rPr>
      </w:pP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4. </w:t>
      </w:r>
      <w:r w:rsidRPr="008C1CA4">
        <w:rPr>
          <w:rFonts w:asciiTheme="minorHAnsi" w:eastAsia="Cambria" w:hAnsiTheme="minorHAnsi" w:cs="Cambria"/>
          <w:b/>
          <w:color w:val="000000"/>
          <w:sz w:val="28"/>
          <w:szCs w:val="28"/>
        </w:rPr>
        <w:t xml:space="preserve">Part time Faculty in Molecular Medical Microbiology MSc, </w:t>
      </w:r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(</w:t>
      </w:r>
      <w:proofErr w:type="gram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Joint  Course</w:t>
      </w:r>
      <w:proofErr w:type="gram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 xml:space="preserve"> Microbiology, TMC, Kolkata &amp; IIT </w:t>
      </w:r>
      <w:proofErr w:type="spellStart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Khargpur</w:t>
      </w:r>
      <w:proofErr w:type="spellEnd"/>
      <w:r w:rsidRPr="008C1CA4">
        <w:rPr>
          <w:rFonts w:asciiTheme="minorHAnsi" w:eastAsia="Cambria" w:hAnsiTheme="minorHAnsi" w:cs="Cambria"/>
          <w:color w:val="000000"/>
          <w:sz w:val="28"/>
          <w:szCs w:val="28"/>
        </w:rPr>
        <w:t>)2016 –</w:t>
      </w:r>
      <w:r w:rsidR="00D06E0E">
        <w:rPr>
          <w:rFonts w:asciiTheme="minorHAnsi" w:eastAsia="Cambria" w:hAnsiTheme="minorHAnsi" w:cs="Cambria"/>
          <w:color w:val="000000"/>
          <w:sz w:val="28"/>
          <w:szCs w:val="28"/>
        </w:rPr>
        <w:t>2024</w:t>
      </w:r>
    </w:p>
    <w:p w:rsidR="00C36D59" w:rsidRPr="008C1CA4" w:rsidRDefault="008336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37" w:line="240" w:lineRule="auto"/>
        <w:ind w:left="4059"/>
        <w:rPr>
          <w:rFonts w:asciiTheme="minorHAnsi" w:eastAsia="Courier New" w:hAnsiTheme="minorHAnsi" w:cs="Courier New"/>
          <w:b/>
          <w:color w:val="000000"/>
          <w:sz w:val="24"/>
          <w:szCs w:val="24"/>
        </w:rPr>
      </w:pPr>
      <w:r w:rsidRPr="008C1CA4">
        <w:rPr>
          <w:rFonts w:asciiTheme="minorHAnsi" w:eastAsia="Courier New" w:hAnsiTheme="minorHAnsi" w:cs="Courier New"/>
          <w:color w:val="000000"/>
          <w:sz w:val="24"/>
          <w:szCs w:val="24"/>
        </w:rPr>
        <w:t xml:space="preserve">Page </w:t>
      </w:r>
      <w:r w:rsidRPr="008C1CA4">
        <w:rPr>
          <w:rFonts w:asciiTheme="minorHAnsi" w:eastAsia="Courier New" w:hAnsiTheme="minorHAnsi" w:cs="Courier New"/>
          <w:b/>
          <w:color w:val="000000"/>
          <w:sz w:val="24"/>
          <w:szCs w:val="24"/>
        </w:rPr>
        <w:t xml:space="preserve">16 </w:t>
      </w:r>
      <w:r w:rsidRPr="008C1CA4">
        <w:rPr>
          <w:rFonts w:asciiTheme="minorHAnsi" w:eastAsia="Courier New" w:hAnsiTheme="minorHAnsi" w:cs="Courier New"/>
          <w:color w:val="000000"/>
          <w:sz w:val="24"/>
          <w:szCs w:val="24"/>
        </w:rPr>
        <w:t xml:space="preserve">of </w:t>
      </w:r>
      <w:r w:rsidRPr="008C1CA4">
        <w:rPr>
          <w:rFonts w:asciiTheme="minorHAnsi" w:eastAsia="Courier New" w:hAnsiTheme="minorHAnsi" w:cs="Courier New"/>
          <w:b/>
          <w:color w:val="000000"/>
          <w:sz w:val="24"/>
          <w:szCs w:val="24"/>
        </w:rPr>
        <w:t xml:space="preserve">16 </w:t>
      </w:r>
    </w:p>
    <w:sectPr w:rsidR="00C36D59" w:rsidRPr="008C1CA4">
      <w:pgSz w:w="12240" w:h="15840"/>
      <w:pgMar w:top="1426" w:right="344" w:bottom="1783" w:left="114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Symbols">
    <w:altName w:val="Calibri"/>
    <w:charset w:val="00"/>
    <w:family w:val="auto"/>
    <w:pitch w:val="default"/>
  </w:font>
  <w:font w:name="Roboto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56391"/>
    <w:multiLevelType w:val="hybridMultilevel"/>
    <w:tmpl w:val="3D9E32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D2F05"/>
    <w:multiLevelType w:val="hybridMultilevel"/>
    <w:tmpl w:val="5900CAF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07B79"/>
    <w:multiLevelType w:val="hybridMultilevel"/>
    <w:tmpl w:val="3A2643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77E46"/>
    <w:multiLevelType w:val="hybridMultilevel"/>
    <w:tmpl w:val="475C2C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D661B"/>
    <w:multiLevelType w:val="hybridMultilevel"/>
    <w:tmpl w:val="DB6072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A2908"/>
    <w:multiLevelType w:val="hybridMultilevel"/>
    <w:tmpl w:val="C19AE4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D208D"/>
    <w:multiLevelType w:val="hybridMultilevel"/>
    <w:tmpl w:val="F2DC9C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57A9C"/>
    <w:multiLevelType w:val="hybridMultilevel"/>
    <w:tmpl w:val="FF8E6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E592D"/>
    <w:multiLevelType w:val="hybridMultilevel"/>
    <w:tmpl w:val="98CEBC14"/>
    <w:lvl w:ilvl="0" w:tplc="A20C50E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5" w:hanging="360"/>
      </w:pPr>
    </w:lvl>
    <w:lvl w:ilvl="2" w:tplc="4009001B" w:tentative="1">
      <w:start w:val="1"/>
      <w:numFmt w:val="lowerRoman"/>
      <w:lvlText w:val="%3."/>
      <w:lvlJc w:val="right"/>
      <w:pPr>
        <w:ind w:left="2475" w:hanging="180"/>
      </w:pPr>
    </w:lvl>
    <w:lvl w:ilvl="3" w:tplc="4009000F" w:tentative="1">
      <w:start w:val="1"/>
      <w:numFmt w:val="decimal"/>
      <w:lvlText w:val="%4."/>
      <w:lvlJc w:val="left"/>
      <w:pPr>
        <w:ind w:left="3195" w:hanging="360"/>
      </w:pPr>
    </w:lvl>
    <w:lvl w:ilvl="4" w:tplc="40090019" w:tentative="1">
      <w:start w:val="1"/>
      <w:numFmt w:val="lowerLetter"/>
      <w:lvlText w:val="%5."/>
      <w:lvlJc w:val="left"/>
      <w:pPr>
        <w:ind w:left="3915" w:hanging="360"/>
      </w:pPr>
    </w:lvl>
    <w:lvl w:ilvl="5" w:tplc="4009001B" w:tentative="1">
      <w:start w:val="1"/>
      <w:numFmt w:val="lowerRoman"/>
      <w:lvlText w:val="%6."/>
      <w:lvlJc w:val="right"/>
      <w:pPr>
        <w:ind w:left="4635" w:hanging="180"/>
      </w:pPr>
    </w:lvl>
    <w:lvl w:ilvl="6" w:tplc="4009000F" w:tentative="1">
      <w:start w:val="1"/>
      <w:numFmt w:val="decimal"/>
      <w:lvlText w:val="%7."/>
      <w:lvlJc w:val="left"/>
      <w:pPr>
        <w:ind w:left="5355" w:hanging="360"/>
      </w:pPr>
    </w:lvl>
    <w:lvl w:ilvl="7" w:tplc="40090019" w:tentative="1">
      <w:start w:val="1"/>
      <w:numFmt w:val="lowerLetter"/>
      <w:lvlText w:val="%8."/>
      <w:lvlJc w:val="left"/>
      <w:pPr>
        <w:ind w:left="6075" w:hanging="360"/>
      </w:pPr>
    </w:lvl>
    <w:lvl w:ilvl="8" w:tplc="40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60AA18D5"/>
    <w:multiLevelType w:val="hybridMultilevel"/>
    <w:tmpl w:val="A57614EC"/>
    <w:lvl w:ilvl="0" w:tplc="A20C50E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37B42"/>
    <w:multiLevelType w:val="hybridMultilevel"/>
    <w:tmpl w:val="CCD0ED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16978"/>
    <w:multiLevelType w:val="hybridMultilevel"/>
    <w:tmpl w:val="D4A2CC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59"/>
    <w:rsid w:val="000400A5"/>
    <w:rsid w:val="00150275"/>
    <w:rsid w:val="00177C92"/>
    <w:rsid w:val="00186FB7"/>
    <w:rsid w:val="001D7EC4"/>
    <w:rsid w:val="00246F15"/>
    <w:rsid w:val="00267729"/>
    <w:rsid w:val="002D5E13"/>
    <w:rsid w:val="00326E56"/>
    <w:rsid w:val="003952E5"/>
    <w:rsid w:val="004C18AC"/>
    <w:rsid w:val="005972D6"/>
    <w:rsid w:val="005E790A"/>
    <w:rsid w:val="00612611"/>
    <w:rsid w:val="006A5304"/>
    <w:rsid w:val="00722A13"/>
    <w:rsid w:val="008231C2"/>
    <w:rsid w:val="00833641"/>
    <w:rsid w:val="008A1246"/>
    <w:rsid w:val="008C1CA4"/>
    <w:rsid w:val="008D4C6B"/>
    <w:rsid w:val="009B6B12"/>
    <w:rsid w:val="00A4315D"/>
    <w:rsid w:val="00B03222"/>
    <w:rsid w:val="00B65E48"/>
    <w:rsid w:val="00C22E44"/>
    <w:rsid w:val="00C36D59"/>
    <w:rsid w:val="00D06E0E"/>
    <w:rsid w:val="00D82199"/>
    <w:rsid w:val="00E329A1"/>
    <w:rsid w:val="00F17743"/>
    <w:rsid w:val="00F43051"/>
    <w:rsid w:val="00F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396796-74DE-4B0C-A946-4F906E9C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43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6E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6E0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C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C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nternational-Journal-of-Gynecological-Cancer-1525-1438?_tp=eyJjb250ZXh0Ijp7ImZpcnN0UGFnZSI6InB1YmxpY2F0aW9uIiwicGFnZSI6InB1YmxpY2F0aW9uIn19" TargetMode="External"/><Relationship Id="rId3" Type="http://schemas.openxmlformats.org/officeDocument/2006/relationships/styles" Target="styles.xml"/><Relationship Id="rId7" Type="http://schemas.openxmlformats.org/officeDocument/2006/relationships/hyperlink" Target="http://dx.doi.org/10.1136/ijgc-2023-ESGO.168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esearchgate.net/journal/International-Journal-of-Gynecological-Cancer-1525-1438?_tp=eyJjb250ZXh0Ijp7ImZpcnN0UGFnZSI6InB1YmxpY2F0aW9uIiwicGFnZSI6InB1YmxpY2F0aW9uIn1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1007/s40944-020-0371-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1136/ijgc-2023-ESGO.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El2xb07t5jqIuxfVtcgi4A4Ckg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xolCgIxMBIfCh0IB0IZCgVBcmltbxIQQXJpYWwgVW5pY29kZSBNUxolCgIxMRIfCh0IB0IZCgVBcmltbxIQQXJpYWwgVW5pY29kZSBNUxolCgIxMhIfCh0IB0IZCgVBcmltbxIQQXJpYWwgVW5pY29kZSBNUxolCgIxMxIfCh0IB0IZCgVBcmltbxIQQXJpYWwgVW5pY29kZSBNUxolCgIxNBIfCh0IB0IZCgVBcmltbxIQQXJpYWwgVW5pY29kZSBNUzgAciExVUxid2hpMm9qZkxlY0l3aVFGSl9hUDloZnphRXVtc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</dc:creator>
  <cp:lastModifiedBy>Basumita Chakraborti</cp:lastModifiedBy>
  <cp:revision>2</cp:revision>
  <cp:lastPrinted>2025-08-25T09:37:00Z</cp:lastPrinted>
  <dcterms:created xsi:type="dcterms:W3CDTF">2025-08-25T10:54:00Z</dcterms:created>
  <dcterms:modified xsi:type="dcterms:W3CDTF">2025-08-25T10:54:00Z</dcterms:modified>
</cp:coreProperties>
</file>